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02C0" w14:textId="77777777" w:rsidR="00DC3659" w:rsidRPr="00DC3659" w:rsidRDefault="00644AB2" w:rsidP="00DC3659">
      <w:pPr>
        <w:spacing w:after="60" w:line="320" w:lineRule="exact"/>
        <w:rPr>
          <w:rFonts w:ascii="Garamond" w:eastAsia="Times New Roman" w:hAnsi="Garamond"/>
          <w:b/>
          <w:caps/>
          <w:kern w:val="36"/>
          <w:sz w:val="38"/>
          <w:szCs w:val="20"/>
        </w:rPr>
      </w:pPr>
      <w:r>
        <w:rPr>
          <w:rFonts w:ascii="Garamond" w:eastAsia="Times New Roman" w:hAnsi="Garamond"/>
          <w:b/>
          <w:caps/>
          <w:noProof/>
          <w:kern w:val="36"/>
          <w:sz w:val="38"/>
          <w:szCs w:val="20"/>
        </w:rPr>
        <mc:AlternateContent>
          <mc:Choice Requires="wps">
            <w:drawing>
              <wp:anchor distT="0" distB="0" distL="114300" distR="114300" simplePos="0" relativeHeight="251668480" behindDoc="0" locked="0" layoutInCell="1" allowOverlap="1" wp14:anchorId="3985ECAC" wp14:editId="61D55774">
                <wp:simplePos x="0" y="0"/>
                <wp:positionH relativeFrom="column">
                  <wp:posOffset>4381500</wp:posOffset>
                </wp:positionH>
                <wp:positionV relativeFrom="paragraph">
                  <wp:posOffset>-352425</wp:posOffset>
                </wp:positionV>
                <wp:extent cx="1405890" cy="1294765"/>
                <wp:effectExtent l="9525" t="9525" r="13335" b="952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294765"/>
                        </a:xfrm>
                        <a:prstGeom prst="rect">
                          <a:avLst/>
                        </a:prstGeom>
                        <a:solidFill>
                          <a:srgbClr val="FFFFFF"/>
                        </a:solidFill>
                        <a:ln w="3175">
                          <a:solidFill>
                            <a:srgbClr val="000000"/>
                          </a:solidFill>
                          <a:miter lim="800000"/>
                          <a:headEnd/>
                          <a:tailEnd/>
                        </a:ln>
                      </wps:spPr>
                      <wps:txbx>
                        <w:txbxContent>
                          <w:p w14:paraId="3E58D34F" w14:textId="77777777" w:rsidR="00BB325A" w:rsidRDefault="00BB325A" w:rsidP="00DC3659">
                            <w:r>
                              <w:rPr>
                                <w:noProof/>
                              </w:rPr>
                              <w:drawing>
                                <wp:inline distT="0" distB="0" distL="0" distR="0" wp14:anchorId="507A7ADF" wp14:editId="05C896B4">
                                  <wp:extent cx="1200150" cy="1200150"/>
                                  <wp:effectExtent l="19050" t="0" r="0" b="0"/>
                                  <wp:docPr id="21"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5ECAC" id="_x0000_t202" coordsize="21600,21600" o:spt="202" path="m,l,21600r21600,l21600,xe">
                <v:stroke joinstyle="miter"/>
                <v:path gradientshapeok="t" o:connecttype="rect"/>
              </v:shapetype>
              <v:shape id="Text Box 17" o:spid="_x0000_s1026" type="#_x0000_t202" style="position:absolute;margin-left:345pt;margin-top:-27.75pt;width:110.7pt;height:101.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" strokeweight=".25pt">
                <v:textbox style="mso-fit-shape-to-text:t">
                  <w:txbxContent>
                    <w:p w14:paraId="3E58D34F" w14:textId="77777777" w:rsidR="00BB325A" w:rsidRDefault="00BB325A" w:rsidP="00DC3659">
                      <w:r>
                        <w:rPr>
                          <w:noProof/>
                        </w:rPr>
                        <w:drawing>
                          <wp:inline distT="0" distB="0" distL="0" distR="0" wp14:anchorId="507A7ADF" wp14:editId="05C896B4">
                            <wp:extent cx="1200150" cy="1200150"/>
                            <wp:effectExtent l="19050" t="0" r="0" b="0"/>
                            <wp:docPr id="21"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9"/>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txbxContent>
                </v:textbox>
              </v:shape>
            </w:pict>
          </mc:Fallback>
        </mc:AlternateContent>
      </w:r>
    </w:p>
    <w:p w14:paraId="4C4E5B16" w14:textId="77777777" w:rsidR="00DC3659" w:rsidRPr="00DC3659" w:rsidRDefault="00DC3659" w:rsidP="00DC3659">
      <w:pPr>
        <w:spacing w:after="60" w:line="320" w:lineRule="exact"/>
        <w:rPr>
          <w:rFonts w:ascii="Garamond" w:eastAsia="Times New Roman" w:hAnsi="Garamond"/>
          <w:b/>
          <w:caps/>
          <w:kern w:val="36"/>
          <w:sz w:val="38"/>
          <w:szCs w:val="20"/>
        </w:rPr>
      </w:pPr>
    </w:p>
    <w:p w14:paraId="750944F0" w14:textId="77777777" w:rsidR="00DC3659" w:rsidRPr="00DC3659" w:rsidRDefault="00DC3659" w:rsidP="00DC3659">
      <w:pPr>
        <w:spacing w:after="60" w:line="320" w:lineRule="exact"/>
        <w:rPr>
          <w:rFonts w:ascii="Garamond" w:eastAsia="Times New Roman" w:hAnsi="Garamond"/>
          <w:b/>
          <w:caps/>
          <w:kern w:val="36"/>
          <w:sz w:val="38"/>
          <w:szCs w:val="20"/>
        </w:rPr>
      </w:pPr>
    </w:p>
    <w:p w14:paraId="7FA6A53E" w14:textId="77777777" w:rsidR="00DC3659" w:rsidRPr="00DC3659" w:rsidRDefault="00DC3659" w:rsidP="00DC3659">
      <w:pPr>
        <w:spacing w:after="60" w:line="320" w:lineRule="exact"/>
        <w:rPr>
          <w:rFonts w:ascii="Garamond" w:eastAsia="Times New Roman" w:hAnsi="Garamond"/>
          <w:b/>
          <w:caps/>
          <w:kern w:val="36"/>
          <w:sz w:val="38"/>
          <w:szCs w:val="20"/>
        </w:rPr>
      </w:pPr>
    </w:p>
    <w:p w14:paraId="371E37AE" w14:textId="77777777" w:rsidR="00DC3659" w:rsidRPr="00DC3659" w:rsidRDefault="00DC3659" w:rsidP="00DC3659">
      <w:pPr>
        <w:spacing w:after="60" w:line="320" w:lineRule="exact"/>
        <w:rPr>
          <w:rFonts w:ascii="Garamond" w:eastAsia="Times New Roman" w:hAnsi="Garamond"/>
          <w:b/>
          <w:caps/>
          <w:kern w:val="36"/>
          <w:sz w:val="38"/>
          <w:szCs w:val="20"/>
        </w:rPr>
      </w:pPr>
    </w:p>
    <w:p w14:paraId="1D4AE74E" w14:textId="77777777" w:rsidR="00DC3659" w:rsidRPr="00DC3659" w:rsidRDefault="00DC3659" w:rsidP="00DC3659">
      <w:pPr>
        <w:spacing w:after="60" w:line="320" w:lineRule="exact"/>
        <w:rPr>
          <w:rFonts w:ascii="Garamond" w:eastAsia="Times New Roman" w:hAnsi="Garamond"/>
          <w:b/>
          <w:caps/>
          <w:kern w:val="36"/>
          <w:sz w:val="38"/>
          <w:szCs w:val="20"/>
        </w:rPr>
      </w:pPr>
      <w:r w:rsidRPr="00DC3659">
        <w:rPr>
          <w:rFonts w:ascii="Garamond" w:eastAsia="Times New Roman" w:hAnsi="Garamond"/>
          <w:b/>
          <w:caps/>
          <w:kern w:val="36"/>
          <w:sz w:val="38"/>
          <w:szCs w:val="20"/>
        </w:rPr>
        <w:t>central oregon community college</w:t>
      </w:r>
    </w:p>
    <w:p w14:paraId="5D984DB0" w14:textId="3B7FA88E" w:rsidR="00DC3659" w:rsidRPr="00DC3659" w:rsidRDefault="00E25F22" w:rsidP="00DC3659">
      <w:pPr>
        <w:keepNext/>
        <w:pBdr>
          <w:top w:val="single" w:sz="6" w:space="1" w:color="auto"/>
        </w:pBdr>
        <w:spacing w:after="5280" w:line="480" w:lineRule="exact"/>
        <w:rPr>
          <w:rFonts w:eastAsia="Times New Roman" w:cs="Tahoma"/>
          <w:noProof/>
          <w:spacing w:val="-15"/>
          <w:kern w:val="28"/>
          <w:sz w:val="44"/>
          <w:szCs w:val="44"/>
        </w:rPr>
      </w:pPr>
      <w:r>
        <w:rPr>
          <w:rFonts w:eastAsia="Times New Roman" w:cs="Tahoma"/>
          <w:spacing w:val="-15"/>
          <w:kern w:val="28"/>
          <w:sz w:val="44"/>
          <w:szCs w:val="20"/>
        </w:rPr>
        <w:t>202</w:t>
      </w:r>
      <w:r w:rsidR="005D3702">
        <w:rPr>
          <w:rFonts w:eastAsia="Times New Roman" w:cs="Tahoma"/>
          <w:spacing w:val="-15"/>
          <w:kern w:val="28"/>
          <w:sz w:val="44"/>
          <w:szCs w:val="20"/>
        </w:rPr>
        <w:t>6</w:t>
      </w:r>
      <w:r>
        <w:rPr>
          <w:rFonts w:eastAsia="Times New Roman" w:cs="Tahoma"/>
          <w:spacing w:val="-15"/>
          <w:kern w:val="28"/>
          <w:sz w:val="44"/>
          <w:szCs w:val="20"/>
        </w:rPr>
        <w:t xml:space="preserve"> - 202</w:t>
      </w:r>
      <w:r w:rsidR="005D3702">
        <w:rPr>
          <w:rFonts w:eastAsia="Times New Roman" w:cs="Tahoma"/>
          <w:spacing w:val="-15"/>
          <w:kern w:val="28"/>
          <w:sz w:val="44"/>
          <w:szCs w:val="20"/>
        </w:rPr>
        <w:t>7</w:t>
      </w:r>
      <w:r w:rsidR="00DC3659" w:rsidRPr="00DC3659">
        <w:rPr>
          <w:rFonts w:eastAsia="Times New Roman" w:cs="Tahoma"/>
          <w:spacing w:val="-15"/>
          <w:kern w:val="28"/>
          <w:sz w:val="44"/>
          <w:szCs w:val="20"/>
        </w:rPr>
        <w:t xml:space="preserve"> Nursing </w:t>
      </w:r>
      <w:r w:rsidR="00DC3659" w:rsidRPr="00DC3659">
        <w:rPr>
          <w:rFonts w:eastAsia="Times New Roman" w:cs="Tahoma"/>
          <w:spacing w:val="-15"/>
          <w:kern w:val="28"/>
          <w:sz w:val="44"/>
          <w:szCs w:val="44"/>
        </w:rPr>
        <w:t xml:space="preserve">Program </w:t>
      </w:r>
    </w:p>
    <w:p w14:paraId="36E9352D" w14:textId="77777777" w:rsidR="00DC3659" w:rsidRPr="00DC3659" w:rsidRDefault="00644AB2" w:rsidP="00DC3659">
      <w:pPr>
        <w:pBdr>
          <w:top w:val="single" w:sz="6" w:space="31" w:color="FFFFFF"/>
          <w:left w:val="single" w:sz="6" w:space="31" w:color="FFFFFF"/>
          <w:bottom w:val="single" w:sz="6" w:space="31" w:color="FFFFFF"/>
          <w:right w:val="single" w:sz="6" w:space="31" w:color="FFFFFF"/>
        </w:pBdr>
        <w:shd w:val="pct10" w:color="auto" w:fill="00006C"/>
        <w:ind w:left="605" w:right="605"/>
        <w:jc w:val="right"/>
        <w:rPr>
          <w:rFonts w:ascii="Garamond" w:eastAsia="Times New Roman" w:hAnsi="Garamond"/>
          <w:noProof/>
          <w:spacing w:val="-70"/>
          <w:kern w:val="28"/>
          <w:sz w:val="72"/>
          <w:szCs w:val="96"/>
        </w:rPr>
      </w:pPr>
      <w:r>
        <w:rPr>
          <w:rFonts w:ascii="Garamond" w:eastAsia="Times New Roman" w:hAnsi="Garamond"/>
          <w:noProof/>
          <w:spacing w:val="-70"/>
          <w:kern w:val="28"/>
          <w:sz w:val="72"/>
          <w:szCs w:val="96"/>
        </w:rPr>
        <mc:AlternateContent>
          <mc:Choice Requires="wps">
            <w:drawing>
              <wp:anchor distT="0" distB="0" distL="114300" distR="114300" simplePos="0" relativeHeight="251667456" behindDoc="0" locked="0" layoutInCell="1" allowOverlap="1" wp14:anchorId="5088D63B" wp14:editId="2C8F6E26">
                <wp:simplePos x="0" y="0"/>
                <wp:positionH relativeFrom="column">
                  <wp:posOffset>-453390</wp:posOffset>
                </wp:positionH>
                <wp:positionV relativeFrom="paragraph">
                  <wp:posOffset>346075</wp:posOffset>
                </wp:positionV>
                <wp:extent cx="2971800" cy="685800"/>
                <wp:effectExtent l="3810" t="3175"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2F80" w14:textId="77777777" w:rsidR="00BB325A" w:rsidRPr="00FF0EF1" w:rsidRDefault="00BB325A" w:rsidP="00FF0EF1">
                            <w:pPr>
                              <w:pStyle w:val="ReturnAddress"/>
                              <w:jc w:val="left"/>
                              <w:rPr>
                                <w:rFonts w:cs="Tahoma"/>
                                <w:b/>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8D63B" id="Text Box 16" o:spid="_x0000_s1027" type="#_x0000_t202" style="position:absolute;left:0;text-align:left;margin-left:-35.7pt;margin-top:27.25pt;width:234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" filled="f" stroked="f">
                <v:textbox>
                  <w:txbxContent>
                    <w:p w14:paraId="0FF22F80" w14:textId="77777777" w:rsidR="00BB325A" w:rsidRPr="00FF0EF1" w:rsidRDefault="00BB325A" w:rsidP="00FF0EF1">
                      <w:pPr>
                        <w:pStyle w:val="ReturnAddress"/>
                        <w:jc w:val="left"/>
                        <w:rPr>
                          <w:rFonts w:cs="Tahoma"/>
                          <w:b/>
                          <w:color w:val="FFFFFF"/>
                          <w:sz w:val="16"/>
                          <w:szCs w:val="16"/>
                        </w:rPr>
                      </w:pPr>
                    </w:p>
                  </w:txbxContent>
                </v:textbox>
              </v:shape>
            </w:pict>
          </mc:Fallback>
        </mc:AlternateContent>
      </w:r>
      <w:r w:rsidR="00DC3659" w:rsidRPr="00DC3659">
        <w:rPr>
          <w:rFonts w:ascii="Garamond" w:eastAsia="Times New Roman" w:hAnsi="Garamond"/>
          <w:noProof/>
          <w:spacing w:val="-70"/>
          <w:kern w:val="28"/>
          <w:sz w:val="72"/>
          <w:szCs w:val="96"/>
        </w:rPr>
        <w:t xml:space="preserve">Nursing  Program </w:t>
      </w:r>
    </w:p>
    <w:p w14:paraId="2BA9C9D4" w14:textId="77777777" w:rsidR="00DC3659" w:rsidRPr="00DC3659" w:rsidRDefault="00DC3659" w:rsidP="00DC3659">
      <w:pPr>
        <w:pBdr>
          <w:top w:val="single" w:sz="6" w:space="31" w:color="FFFFFF"/>
          <w:left w:val="single" w:sz="6" w:space="31" w:color="FFFFFF"/>
          <w:bottom w:val="single" w:sz="6" w:space="31" w:color="FFFFFF"/>
          <w:right w:val="single" w:sz="6" w:space="31" w:color="FFFFFF"/>
        </w:pBdr>
        <w:shd w:val="pct10" w:color="auto" w:fill="00006C"/>
        <w:ind w:left="605" w:right="605"/>
        <w:jc w:val="right"/>
        <w:rPr>
          <w:rFonts w:ascii="Garamond" w:eastAsia="Times New Roman" w:hAnsi="Garamond"/>
          <w:noProof/>
          <w:spacing w:val="-70"/>
          <w:kern w:val="28"/>
          <w:sz w:val="72"/>
          <w:szCs w:val="96"/>
        </w:rPr>
      </w:pPr>
      <w:r>
        <w:rPr>
          <w:rFonts w:ascii="Garamond" w:eastAsia="Times New Roman" w:hAnsi="Garamond"/>
          <w:noProof/>
          <w:spacing w:val="-70"/>
          <w:kern w:val="28"/>
          <w:sz w:val="72"/>
          <w:szCs w:val="96"/>
        </w:rPr>
        <w:t>Readmission, Advanced Placement and Transfer Student</w:t>
      </w:r>
      <w:r w:rsidRPr="00DC3659">
        <w:rPr>
          <w:rFonts w:ascii="Garamond" w:eastAsia="Times New Roman" w:hAnsi="Garamond"/>
          <w:noProof/>
          <w:spacing w:val="-70"/>
          <w:kern w:val="28"/>
          <w:sz w:val="72"/>
          <w:szCs w:val="96"/>
        </w:rPr>
        <w:t xml:space="preserve"> Policies </w:t>
      </w:r>
    </w:p>
    <w:p w14:paraId="2BB0929F" w14:textId="77777777" w:rsidR="00DC3659" w:rsidRPr="00DC3659" w:rsidRDefault="00DC3659" w:rsidP="00DC3659">
      <w:pPr>
        <w:rPr>
          <w:rFonts w:ascii="Times New Roman" w:eastAsia="Times New Roman" w:hAnsi="Times New Roman"/>
          <w:sz w:val="24"/>
          <w:szCs w:val="20"/>
        </w:rPr>
      </w:pPr>
      <w:r w:rsidRPr="00DC3659">
        <w:rPr>
          <w:rFonts w:ascii="Times New Roman" w:eastAsia="Times New Roman" w:hAnsi="Times New Roman"/>
          <w:sz w:val="24"/>
          <w:szCs w:val="20"/>
        </w:rPr>
        <w:br w:type="page"/>
      </w:r>
    </w:p>
    <w:p w14:paraId="2FF5B7FA" w14:textId="77777777" w:rsidR="00DC3659" w:rsidRPr="00DC3659" w:rsidRDefault="00DC3659" w:rsidP="00DC3659">
      <w:pPr>
        <w:jc w:val="center"/>
        <w:rPr>
          <w:rFonts w:eastAsia="Times New Roman" w:cs="Tahoma"/>
          <w:b/>
          <w:smallCaps/>
          <w:szCs w:val="20"/>
        </w:rPr>
      </w:pPr>
      <w:r w:rsidRPr="00DC3659">
        <w:rPr>
          <w:rFonts w:eastAsia="Times New Roman" w:cs="Tahoma"/>
          <w:b/>
          <w:smallCaps/>
          <w:szCs w:val="20"/>
        </w:rPr>
        <w:lastRenderedPageBreak/>
        <w:t>Central Oregon Community College Nursing Program</w:t>
      </w:r>
    </w:p>
    <w:p w14:paraId="009FBFFA" w14:textId="77777777" w:rsidR="00DC3659" w:rsidRDefault="00DC3659" w:rsidP="00DC3659">
      <w:pPr>
        <w:jc w:val="center"/>
        <w:rPr>
          <w:rFonts w:eastAsia="Times New Roman" w:cs="Tahoma"/>
          <w:b/>
          <w:sz w:val="28"/>
          <w:szCs w:val="28"/>
        </w:rPr>
      </w:pPr>
      <w:r w:rsidRPr="00DC3659">
        <w:rPr>
          <w:rFonts w:eastAsia="Times New Roman" w:cs="Tahoma"/>
          <w:b/>
          <w:sz w:val="28"/>
          <w:szCs w:val="28"/>
        </w:rPr>
        <w:t xml:space="preserve">Nursing Program </w:t>
      </w:r>
      <w:r>
        <w:rPr>
          <w:rFonts w:eastAsia="Times New Roman" w:cs="Tahoma"/>
          <w:b/>
          <w:sz w:val="28"/>
          <w:szCs w:val="28"/>
        </w:rPr>
        <w:t xml:space="preserve">Readmission, Advanced Placement, </w:t>
      </w:r>
    </w:p>
    <w:p w14:paraId="0B94783F" w14:textId="77777777" w:rsidR="00DC3659" w:rsidRPr="00DC3659" w:rsidRDefault="00DC3659" w:rsidP="00DC3659">
      <w:pPr>
        <w:jc w:val="center"/>
        <w:rPr>
          <w:rFonts w:eastAsia="Times New Roman" w:cs="Tahoma"/>
          <w:b/>
          <w:sz w:val="28"/>
          <w:szCs w:val="28"/>
        </w:rPr>
      </w:pPr>
      <w:r>
        <w:rPr>
          <w:rFonts w:eastAsia="Times New Roman" w:cs="Tahoma"/>
          <w:b/>
          <w:sz w:val="28"/>
          <w:szCs w:val="28"/>
        </w:rPr>
        <w:t>and Transfer Student</w:t>
      </w:r>
      <w:r w:rsidRPr="00DC3659">
        <w:rPr>
          <w:rFonts w:eastAsia="Times New Roman" w:cs="Tahoma"/>
          <w:b/>
          <w:sz w:val="28"/>
          <w:szCs w:val="28"/>
        </w:rPr>
        <w:t xml:space="preserve"> Policies</w:t>
      </w:r>
    </w:p>
    <w:p w14:paraId="59D5B29F" w14:textId="77777777" w:rsidR="00DC3659" w:rsidRPr="00DC3659" w:rsidRDefault="00DC3659" w:rsidP="00DC3659">
      <w:pPr>
        <w:rPr>
          <w:rFonts w:eastAsia="Times New Roman" w:cs="Tahoma"/>
          <w:b/>
          <w:szCs w:val="20"/>
        </w:rPr>
      </w:pPr>
    </w:p>
    <w:p w14:paraId="763269C5" w14:textId="77777777" w:rsidR="00DC3659" w:rsidRPr="00DC3659" w:rsidRDefault="00DC3659" w:rsidP="00DC3659">
      <w:pPr>
        <w:jc w:val="center"/>
        <w:rPr>
          <w:rFonts w:eastAsia="Times New Roman" w:cs="Tahoma"/>
          <w:b/>
          <w:sz w:val="36"/>
          <w:szCs w:val="36"/>
        </w:rPr>
      </w:pPr>
      <w:r w:rsidRPr="00DC3659">
        <w:rPr>
          <w:rFonts w:eastAsia="Times New Roman" w:cs="Tahoma"/>
          <w:b/>
          <w:sz w:val="36"/>
          <w:szCs w:val="36"/>
        </w:rPr>
        <w:t>Table of Contents</w:t>
      </w:r>
    </w:p>
    <w:p w14:paraId="07109139" w14:textId="77777777" w:rsidR="00DC3659" w:rsidRPr="00DC3659" w:rsidRDefault="00DC3659" w:rsidP="00DC3659">
      <w:pPr>
        <w:jc w:val="center"/>
        <w:rPr>
          <w:rFonts w:eastAsia="Times New Roman" w:cs="Tahoma"/>
          <w:b/>
          <w:sz w:val="24"/>
        </w:rPr>
      </w:pPr>
    </w:p>
    <w:tbl>
      <w:tblPr>
        <w:tblW w:w="5000" w:type="pct"/>
        <w:tblLook w:val="01E0" w:firstRow="1" w:lastRow="1" w:firstColumn="1" w:lastColumn="1" w:noHBand="0" w:noVBand="0"/>
      </w:tblPr>
      <w:tblGrid>
        <w:gridCol w:w="1189"/>
        <w:gridCol w:w="8171"/>
      </w:tblGrid>
      <w:tr w:rsidR="00DC3659" w:rsidRPr="00DC3659" w14:paraId="732F7815" w14:textId="77777777" w:rsidTr="00DC3659">
        <w:tc>
          <w:tcPr>
            <w:tcW w:w="635" w:type="pct"/>
          </w:tcPr>
          <w:p w14:paraId="219FE57E" w14:textId="77777777" w:rsidR="00DC3659" w:rsidRPr="00DC3659" w:rsidRDefault="00DC3659" w:rsidP="00DC3659">
            <w:pPr>
              <w:jc w:val="center"/>
              <w:rPr>
                <w:rFonts w:eastAsia="Times New Roman" w:cs="Tahoma"/>
                <w:b/>
                <w:sz w:val="22"/>
                <w:szCs w:val="22"/>
              </w:rPr>
            </w:pPr>
          </w:p>
        </w:tc>
        <w:tc>
          <w:tcPr>
            <w:tcW w:w="4365" w:type="pct"/>
          </w:tcPr>
          <w:p w14:paraId="0E33C594" w14:textId="77777777" w:rsidR="00DC3659" w:rsidRPr="00DC3659" w:rsidRDefault="00DC3659" w:rsidP="00DC3659">
            <w:pPr>
              <w:rPr>
                <w:rFonts w:eastAsia="Times New Roman" w:cs="Tahoma"/>
                <w:b/>
                <w:sz w:val="22"/>
                <w:szCs w:val="22"/>
              </w:rPr>
            </w:pPr>
          </w:p>
        </w:tc>
      </w:tr>
      <w:tr w:rsidR="00DC3659" w:rsidRPr="00DC3659" w14:paraId="3E1C6CA0" w14:textId="77777777" w:rsidTr="00DC3659">
        <w:tc>
          <w:tcPr>
            <w:tcW w:w="5000" w:type="pct"/>
            <w:gridSpan w:val="2"/>
          </w:tcPr>
          <w:p w14:paraId="7F1EBC1B" w14:textId="77777777" w:rsidR="00DC3659" w:rsidRPr="00DC3659" w:rsidRDefault="00DC3659" w:rsidP="00DC3659">
            <w:pPr>
              <w:ind w:left="360"/>
              <w:rPr>
                <w:rFonts w:eastAsia="Times New Roman" w:cs="Tahoma"/>
                <w:b/>
                <w:sz w:val="24"/>
                <w:szCs w:val="22"/>
              </w:rPr>
            </w:pPr>
            <w:r w:rsidRPr="00DC3659">
              <w:rPr>
                <w:rFonts w:eastAsia="Times New Roman" w:cs="Tahoma"/>
                <w:b/>
                <w:sz w:val="24"/>
                <w:szCs w:val="22"/>
              </w:rPr>
              <w:t>Policies Relating to Entrance into the Nursing Program</w:t>
            </w:r>
          </w:p>
          <w:p w14:paraId="59234906" w14:textId="77777777" w:rsidR="00DC3659" w:rsidRDefault="00DC3659" w:rsidP="00DC3659">
            <w:pPr>
              <w:rPr>
                <w:rFonts w:eastAsia="Times New Roman" w:cs="Tahoma"/>
                <w:b/>
                <w:sz w:val="16"/>
                <w:szCs w:val="16"/>
              </w:rPr>
            </w:pPr>
          </w:p>
          <w:p w14:paraId="39B556B4" w14:textId="77777777" w:rsidR="00DC3659" w:rsidRPr="00DC3659" w:rsidRDefault="00DC3659" w:rsidP="00DC3659">
            <w:pPr>
              <w:ind w:left="720"/>
              <w:rPr>
                <w:rFonts w:eastAsia="Times New Roman" w:cs="Tahoma"/>
                <w:b/>
                <w:sz w:val="16"/>
                <w:szCs w:val="16"/>
              </w:rPr>
            </w:pPr>
            <w:r w:rsidRPr="00DC3659">
              <w:rPr>
                <w:rFonts w:eastAsia="Times New Roman" w:cs="Tahoma"/>
                <w:b/>
                <w:sz w:val="16"/>
                <w:szCs w:val="16"/>
              </w:rPr>
              <w:t>Page</w:t>
            </w:r>
          </w:p>
          <w:p w14:paraId="7CCC03F7" w14:textId="77777777" w:rsidR="00DC3659" w:rsidRPr="00DC3659" w:rsidRDefault="00DC3659" w:rsidP="00DC3659">
            <w:pPr>
              <w:ind w:left="720"/>
              <w:rPr>
                <w:rFonts w:eastAsia="Times New Roman" w:cs="Tahoma"/>
                <w:b/>
                <w:sz w:val="16"/>
                <w:szCs w:val="16"/>
              </w:rPr>
            </w:pPr>
            <w:r w:rsidRPr="00DC3659">
              <w:rPr>
                <w:rFonts w:eastAsia="Times New Roman" w:cs="Tahoma"/>
                <w:b/>
                <w:sz w:val="16"/>
                <w:szCs w:val="16"/>
              </w:rPr>
              <w:t>Number</w:t>
            </w:r>
          </w:p>
          <w:p w14:paraId="39C10CFF" w14:textId="77777777" w:rsidR="00DC3659" w:rsidRPr="00DC3659" w:rsidRDefault="00DC3659" w:rsidP="00DC3659">
            <w:pPr>
              <w:rPr>
                <w:rFonts w:eastAsia="Times New Roman" w:cs="Tahoma"/>
                <w:b/>
                <w:sz w:val="24"/>
                <w:szCs w:val="22"/>
              </w:rPr>
            </w:pPr>
          </w:p>
        </w:tc>
      </w:tr>
      <w:tr w:rsidR="00DC3659" w:rsidRPr="00DC3659" w14:paraId="5C4FCD7E" w14:textId="77777777" w:rsidTr="00DC3659">
        <w:tc>
          <w:tcPr>
            <w:tcW w:w="635" w:type="pct"/>
          </w:tcPr>
          <w:p w14:paraId="638015BB" w14:textId="77777777" w:rsidR="00DC3659" w:rsidRPr="00DC3659" w:rsidRDefault="00DC3659" w:rsidP="00DC3659">
            <w:pPr>
              <w:spacing w:line="360" w:lineRule="auto"/>
              <w:jc w:val="right"/>
              <w:rPr>
                <w:rFonts w:eastAsia="Times New Roman" w:cs="Tahoma"/>
                <w:b/>
                <w:sz w:val="22"/>
                <w:szCs w:val="22"/>
              </w:rPr>
            </w:pPr>
            <w:r w:rsidRPr="00DC3659">
              <w:rPr>
                <w:rFonts w:eastAsia="Times New Roman" w:cs="Tahoma"/>
                <w:b/>
                <w:sz w:val="22"/>
                <w:szCs w:val="22"/>
              </w:rPr>
              <w:t>3</w:t>
            </w:r>
          </w:p>
          <w:p w14:paraId="43CE9E72" w14:textId="77777777" w:rsidR="00DC3659" w:rsidRPr="00DC3659" w:rsidRDefault="00D548EA" w:rsidP="00DC3659">
            <w:pPr>
              <w:spacing w:line="360" w:lineRule="auto"/>
              <w:jc w:val="right"/>
              <w:rPr>
                <w:rFonts w:eastAsia="Times New Roman" w:cs="Tahoma"/>
                <w:b/>
                <w:sz w:val="22"/>
                <w:szCs w:val="22"/>
              </w:rPr>
            </w:pPr>
            <w:r>
              <w:rPr>
                <w:rFonts w:eastAsia="Times New Roman" w:cs="Tahoma"/>
                <w:b/>
                <w:sz w:val="22"/>
                <w:szCs w:val="22"/>
              </w:rPr>
              <w:t>11</w:t>
            </w:r>
          </w:p>
          <w:p w14:paraId="68A14A63" w14:textId="70ABDEE5" w:rsidR="00DC3659" w:rsidRPr="00DC3659" w:rsidRDefault="00D548EA" w:rsidP="00DC3659">
            <w:pPr>
              <w:spacing w:line="360" w:lineRule="auto"/>
              <w:jc w:val="right"/>
              <w:rPr>
                <w:rFonts w:eastAsia="Times New Roman" w:cs="Tahoma"/>
                <w:b/>
                <w:sz w:val="22"/>
                <w:szCs w:val="22"/>
              </w:rPr>
            </w:pPr>
            <w:r>
              <w:rPr>
                <w:rFonts w:eastAsia="Times New Roman" w:cs="Tahoma"/>
                <w:b/>
                <w:sz w:val="22"/>
                <w:szCs w:val="22"/>
              </w:rPr>
              <w:t>1</w:t>
            </w:r>
            <w:r w:rsidR="002867F0">
              <w:rPr>
                <w:rFonts w:eastAsia="Times New Roman" w:cs="Tahoma"/>
                <w:b/>
                <w:sz w:val="22"/>
                <w:szCs w:val="22"/>
              </w:rPr>
              <w:t>6</w:t>
            </w:r>
          </w:p>
          <w:p w14:paraId="0EAFA30A" w14:textId="77777777" w:rsidR="00DC3659" w:rsidRPr="00DC3659" w:rsidRDefault="00DC3659" w:rsidP="00DC3659">
            <w:pPr>
              <w:spacing w:line="360" w:lineRule="auto"/>
              <w:jc w:val="right"/>
              <w:rPr>
                <w:rFonts w:eastAsia="Times New Roman" w:cs="Tahoma"/>
                <w:b/>
                <w:sz w:val="22"/>
                <w:szCs w:val="22"/>
              </w:rPr>
            </w:pPr>
          </w:p>
        </w:tc>
        <w:tc>
          <w:tcPr>
            <w:tcW w:w="4365" w:type="pct"/>
          </w:tcPr>
          <w:p w14:paraId="030E7FC4" w14:textId="77777777" w:rsidR="00DC3659" w:rsidRPr="00DC3659" w:rsidRDefault="00DC3659" w:rsidP="00DC3659">
            <w:pPr>
              <w:numPr>
                <w:ilvl w:val="0"/>
                <w:numId w:val="6"/>
              </w:numPr>
              <w:spacing w:line="360" w:lineRule="auto"/>
              <w:rPr>
                <w:rFonts w:eastAsia="Times New Roman" w:cs="Tahoma"/>
                <w:sz w:val="22"/>
                <w:szCs w:val="22"/>
              </w:rPr>
            </w:pPr>
            <w:r>
              <w:rPr>
                <w:rFonts w:eastAsia="Times New Roman" w:cs="Tahoma"/>
                <w:sz w:val="22"/>
                <w:szCs w:val="22"/>
              </w:rPr>
              <w:t>Readmission Students</w:t>
            </w:r>
          </w:p>
          <w:p w14:paraId="5E484078" w14:textId="77777777" w:rsidR="00DC3659" w:rsidRPr="00DC3659" w:rsidRDefault="00DC3659" w:rsidP="00DC3659">
            <w:pPr>
              <w:numPr>
                <w:ilvl w:val="0"/>
                <w:numId w:val="6"/>
              </w:numPr>
              <w:spacing w:line="360" w:lineRule="auto"/>
              <w:rPr>
                <w:rFonts w:eastAsia="Times New Roman" w:cs="Tahoma"/>
                <w:sz w:val="22"/>
                <w:szCs w:val="22"/>
              </w:rPr>
            </w:pPr>
            <w:r>
              <w:rPr>
                <w:rFonts w:eastAsia="Times New Roman" w:cs="Tahoma"/>
                <w:sz w:val="22"/>
                <w:szCs w:val="22"/>
              </w:rPr>
              <w:t>Advanced Placement Students (LPNs)</w:t>
            </w:r>
          </w:p>
          <w:p w14:paraId="14DE1344" w14:textId="77777777" w:rsidR="00DC3659" w:rsidRPr="00DC3659" w:rsidRDefault="00DC3659" w:rsidP="00DC3659">
            <w:pPr>
              <w:numPr>
                <w:ilvl w:val="0"/>
                <w:numId w:val="6"/>
              </w:numPr>
              <w:spacing w:line="360" w:lineRule="auto"/>
              <w:rPr>
                <w:rFonts w:eastAsia="Times New Roman" w:cs="Tahoma"/>
                <w:sz w:val="22"/>
                <w:szCs w:val="22"/>
              </w:rPr>
            </w:pPr>
            <w:r>
              <w:rPr>
                <w:rFonts w:eastAsia="Times New Roman" w:cs="Tahoma"/>
                <w:sz w:val="22"/>
                <w:szCs w:val="22"/>
              </w:rPr>
              <w:t>Transfer Students</w:t>
            </w:r>
          </w:p>
          <w:p w14:paraId="2695CFC0" w14:textId="77777777" w:rsidR="00DC3659" w:rsidRPr="00DC3659" w:rsidRDefault="00DC3659" w:rsidP="00DC3659">
            <w:pPr>
              <w:spacing w:line="360" w:lineRule="auto"/>
              <w:rPr>
                <w:rFonts w:eastAsia="Times New Roman" w:cs="Tahoma"/>
                <w:sz w:val="22"/>
                <w:szCs w:val="22"/>
              </w:rPr>
            </w:pPr>
          </w:p>
        </w:tc>
      </w:tr>
    </w:tbl>
    <w:p w14:paraId="7C8B4551" w14:textId="77777777" w:rsidR="00DC3659" w:rsidRDefault="00DC3659">
      <w:r>
        <w:br w:type="page"/>
      </w:r>
    </w:p>
    <w:tbl>
      <w:tblPr>
        <w:tblW w:w="5000" w:type="pct"/>
        <w:tblLook w:val="01E0" w:firstRow="1" w:lastRow="1" w:firstColumn="1" w:lastColumn="1" w:noHBand="0" w:noVBand="0"/>
      </w:tblPr>
      <w:tblGrid>
        <w:gridCol w:w="1529"/>
        <w:gridCol w:w="7831"/>
      </w:tblGrid>
      <w:tr w:rsidR="00DC3659" w:rsidRPr="00DC3659" w14:paraId="1F6FF565" w14:textId="77777777" w:rsidTr="00DC3659">
        <w:trPr>
          <w:trHeight w:val="640"/>
        </w:trPr>
        <w:tc>
          <w:tcPr>
            <w:tcW w:w="772" w:type="pct"/>
            <w:tcBorders>
              <w:left w:val="nil"/>
              <w:bottom w:val="double" w:sz="4" w:space="0" w:color="auto"/>
              <w:right w:val="nil"/>
            </w:tcBorders>
          </w:tcPr>
          <w:p w14:paraId="05EF3FDF" w14:textId="77777777" w:rsidR="00DC3659" w:rsidRPr="00DC3659" w:rsidRDefault="00DC3659" w:rsidP="00DC3659">
            <w:pPr>
              <w:rPr>
                <w:rFonts w:eastAsia="Times New Roman" w:cs="Tahoma"/>
                <w:b/>
                <w:smallCaps/>
                <w:sz w:val="24"/>
              </w:rPr>
            </w:pPr>
            <w:r>
              <w:lastRenderedPageBreak/>
              <w:br w:type="page"/>
            </w:r>
            <w:r w:rsidRPr="00DC3659">
              <w:rPr>
                <w:rFonts w:eastAsia="Times New Roman" w:cs="Tahoma"/>
                <w:szCs w:val="20"/>
              </w:rPr>
              <w:br w:type="page"/>
            </w:r>
          </w:p>
          <w:p w14:paraId="467202D6" w14:textId="77777777" w:rsidR="00DC3659" w:rsidRPr="00DC3659" w:rsidRDefault="00DC3659" w:rsidP="00DC3659">
            <w:pPr>
              <w:rPr>
                <w:rFonts w:eastAsia="Times New Roman" w:cs="Tahoma"/>
                <w:b/>
                <w:smallCaps/>
                <w:sz w:val="24"/>
              </w:rPr>
            </w:pPr>
            <w:r w:rsidRPr="00DC3659">
              <w:rPr>
                <w:rFonts w:eastAsia="Times New Roman" w:cs="Tahoma"/>
                <w:b/>
                <w:smallCaps/>
                <w:sz w:val="24"/>
              </w:rPr>
              <w:t>Title:</w:t>
            </w:r>
          </w:p>
        </w:tc>
        <w:tc>
          <w:tcPr>
            <w:tcW w:w="4228" w:type="pct"/>
            <w:tcBorders>
              <w:left w:val="nil"/>
              <w:bottom w:val="double" w:sz="4" w:space="0" w:color="auto"/>
              <w:right w:val="nil"/>
            </w:tcBorders>
          </w:tcPr>
          <w:p w14:paraId="1EE3A7C2" w14:textId="77777777" w:rsidR="00DC3659" w:rsidRPr="00DC3659" w:rsidRDefault="00DC3659" w:rsidP="00DC3659">
            <w:pPr>
              <w:rPr>
                <w:rFonts w:eastAsia="Times New Roman" w:cs="Tahoma"/>
                <w:b/>
                <w:sz w:val="24"/>
              </w:rPr>
            </w:pPr>
          </w:p>
          <w:p w14:paraId="1EA7730D" w14:textId="77777777" w:rsidR="00DC3659" w:rsidRPr="00DC3659" w:rsidRDefault="00DC3659" w:rsidP="00DC3659">
            <w:pPr>
              <w:rPr>
                <w:rFonts w:eastAsia="Times New Roman" w:cs="Tahoma"/>
                <w:b/>
                <w:sz w:val="24"/>
              </w:rPr>
            </w:pPr>
            <w:r w:rsidRPr="00DC3659">
              <w:rPr>
                <w:rFonts w:eastAsia="Times New Roman" w:cs="Tahoma"/>
                <w:b/>
                <w:sz w:val="24"/>
              </w:rPr>
              <w:t>Readmission</w:t>
            </w:r>
          </w:p>
          <w:p w14:paraId="18F58EB2" w14:textId="77777777" w:rsidR="00DC3659" w:rsidRPr="00DC3659" w:rsidRDefault="00DC3659" w:rsidP="00DC3659">
            <w:pPr>
              <w:rPr>
                <w:rFonts w:eastAsia="Times New Roman" w:cs="Tahoma"/>
                <w:b/>
                <w:sz w:val="24"/>
                <w:szCs w:val="20"/>
              </w:rPr>
            </w:pPr>
          </w:p>
        </w:tc>
      </w:tr>
      <w:tr w:rsidR="00DC3659" w:rsidRPr="00DC3659" w14:paraId="5A5A0846" w14:textId="77777777" w:rsidTr="00DC3659">
        <w:trPr>
          <w:trHeight w:val="180"/>
        </w:trPr>
        <w:tc>
          <w:tcPr>
            <w:tcW w:w="772" w:type="pct"/>
            <w:tcBorders>
              <w:top w:val="double" w:sz="4" w:space="0" w:color="auto"/>
              <w:left w:val="nil"/>
              <w:bottom w:val="nil"/>
              <w:right w:val="nil"/>
            </w:tcBorders>
          </w:tcPr>
          <w:p w14:paraId="2525D60C" w14:textId="77777777" w:rsidR="00DC3659" w:rsidRPr="00DC3659" w:rsidRDefault="00DC3659" w:rsidP="00DC3659">
            <w:pPr>
              <w:rPr>
                <w:rFonts w:eastAsia="Times New Roman" w:cs="Tahoma"/>
                <w:b/>
                <w:smallCaps/>
                <w:sz w:val="24"/>
              </w:rPr>
            </w:pPr>
          </w:p>
        </w:tc>
        <w:tc>
          <w:tcPr>
            <w:tcW w:w="4228" w:type="pct"/>
            <w:tcBorders>
              <w:top w:val="double" w:sz="4" w:space="0" w:color="auto"/>
              <w:left w:val="nil"/>
              <w:bottom w:val="nil"/>
              <w:right w:val="nil"/>
            </w:tcBorders>
          </w:tcPr>
          <w:p w14:paraId="3791403C" w14:textId="77777777" w:rsidR="00DC3659" w:rsidRPr="00DC3659" w:rsidRDefault="00DC3659" w:rsidP="00DC3659">
            <w:pPr>
              <w:rPr>
                <w:rFonts w:eastAsia="Times New Roman" w:cs="Tahoma"/>
                <w:b/>
                <w:sz w:val="24"/>
              </w:rPr>
            </w:pPr>
          </w:p>
        </w:tc>
      </w:tr>
      <w:tr w:rsidR="00DC3659" w:rsidRPr="00DF7CEB" w14:paraId="2A7CF53F" w14:textId="77777777" w:rsidTr="00DC3659">
        <w:tc>
          <w:tcPr>
            <w:tcW w:w="772" w:type="pct"/>
          </w:tcPr>
          <w:p w14:paraId="4AFC5466" w14:textId="77777777" w:rsidR="00DC3659" w:rsidRPr="00DF7CEB" w:rsidRDefault="00DC3659" w:rsidP="00DC3659">
            <w:pPr>
              <w:rPr>
                <w:rFonts w:eastAsia="Times New Roman" w:cs="Tahoma"/>
                <w:b/>
                <w:smallCaps/>
                <w:sz w:val="24"/>
                <w:highlight w:val="yellow"/>
              </w:rPr>
            </w:pPr>
            <w:r w:rsidRPr="006D3E8B">
              <w:rPr>
                <w:rFonts w:eastAsia="Times New Roman" w:cs="Tahoma"/>
                <w:b/>
                <w:smallCaps/>
                <w:sz w:val="24"/>
              </w:rPr>
              <w:t>Policy:</w:t>
            </w:r>
          </w:p>
        </w:tc>
        <w:tc>
          <w:tcPr>
            <w:tcW w:w="4228" w:type="pct"/>
          </w:tcPr>
          <w:p w14:paraId="034AE2E3" w14:textId="126E2D42" w:rsidR="0005375A" w:rsidRPr="006D3E8B" w:rsidRDefault="00DC3659" w:rsidP="00DC3659">
            <w:pPr>
              <w:spacing w:line="360" w:lineRule="auto"/>
              <w:rPr>
                <w:rFonts w:eastAsia="Times New Roman" w:cs="Tahoma"/>
                <w:szCs w:val="20"/>
              </w:rPr>
            </w:pPr>
            <w:r w:rsidRPr="006D3E8B">
              <w:rPr>
                <w:rFonts w:eastAsia="Times New Roman" w:cs="Tahoma"/>
                <w:szCs w:val="20"/>
              </w:rPr>
              <w:t xml:space="preserve">   This policy applies to students who were admitted and attending courses in the COCC Nursing Program and then left the Program for either personal or academic reasons. Due to high enrollment, a student who leaves the Program is not guaranteed an opportunity to return to the Program.  Readmission to any Nursing course is on a space available basis.  Any student who seeks readmission to the Program must be deemed eligible and must follow and complete all of the readmission procedures and requirements, and must meet Program requirements in effect at the time of return. (</w:t>
            </w:r>
            <w:proofErr w:type="gramStart"/>
            <w:r w:rsidRPr="006D3E8B">
              <w:rPr>
                <w:rFonts w:eastAsia="Times New Roman" w:cs="Tahoma"/>
                <w:szCs w:val="20"/>
              </w:rPr>
              <w:t>E.g.</w:t>
            </w:r>
            <w:proofErr w:type="gramEnd"/>
            <w:r w:rsidRPr="006D3E8B">
              <w:rPr>
                <w:rFonts w:eastAsia="Times New Roman" w:cs="Tahoma"/>
                <w:szCs w:val="20"/>
              </w:rPr>
              <w:t xml:space="preserve"> prerequisite and co-requisite courses). Students who exit the Nursing Program during NUR 106 are required to reapply to the Nursing Program rather than seek readmission. A student may be readmitted to the Nursing Program only </w:t>
            </w:r>
            <w:r w:rsidR="00DF7CEB" w:rsidRPr="006D3E8B">
              <w:rPr>
                <w:rFonts w:eastAsia="Times New Roman" w:cs="Tahoma"/>
                <w:szCs w:val="20"/>
              </w:rPr>
              <w:t>once</w:t>
            </w:r>
            <w:r w:rsidRPr="006D3E8B">
              <w:rPr>
                <w:rFonts w:eastAsia="Times New Roman" w:cs="Tahoma"/>
                <w:szCs w:val="20"/>
              </w:rPr>
              <w:t>.</w:t>
            </w:r>
            <w:r w:rsidR="00E82420" w:rsidRPr="006D3E8B">
              <w:rPr>
                <w:rFonts w:eastAsia="Times New Roman" w:cs="Tahoma"/>
                <w:szCs w:val="20"/>
              </w:rPr>
              <w:t xml:space="preserve"> </w:t>
            </w:r>
          </w:p>
          <w:p w14:paraId="4D3EA745" w14:textId="651CD862" w:rsidR="00DC3659" w:rsidRPr="006D3E8B" w:rsidRDefault="0005375A" w:rsidP="00DC3659">
            <w:pPr>
              <w:spacing w:line="360" w:lineRule="auto"/>
              <w:rPr>
                <w:rFonts w:eastAsia="Times New Roman" w:cs="Tahoma"/>
                <w:i/>
                <w:szCs w:val="20"/>
              </w:rPr>
            </w:pPr>
            <w:r w:rsidRPr="006D3E8B">
              <w:rPr>
                <w:rFonts w:eastAsia="Times New Roman" w:cs="Tahoma"/>
                <w:i/>
                <w:szCs w:val="20"/>
              </w:rPr>
              <w:t>For example:</w:t>
            </w:r>
            <w:r w:rsidRPr="006D3E8B">
              <w:rPr>
                <w:rFonts w:eastAsia="Times New Roman" w:cs="Tahoma"/>
                <w:szCs w:val="20"/>
              </w:rPr>
              <w:t xml:space="preserve"> </w:t>
            </w:r>
            <w:r w:rsidRPr="006D3E8B">
              <w:rPr>
                <w:rFonts w:eastAsia="Times New Roman" w:cs="Tahoma"/>
                <w:i/>
                <w:szCs w:val="20"/>
              </w:rPr>
              <w:t xml:space="preserve">A student fails NUR 108.  The following year the student is readmitted to NUR 108 </w:t>
            </w:r>
            <w:r w:rsidR="001332C5" w:rsidRPr="006D3E8B">
              <w:rPr>
                <w:rFonts w:eastAsia="Times New Roman" w:cs="Tahoma"/>
                <w:i/>
                <w:szCs w:val="20"/>
              </w:rPr>
              <w:t>and passes the course</w:t>
            </w:r>
            <w:r w:rsidRPr="006D3E8B">
              <w:rPr>
                <w:rFonts w:eastAsia="Times New Roman" w:cs="Tahoma"/>
                <w:i/>
                <w:szCs w:val="20"/>
              </w:rPr>
              <w:t xml:space="preserve">.  </w:t>
            </w:r>
            <w:r w:rsidR="001332C5" w:rsidRPr="006D3E8B">
              <w:rPr>
                <w:rFonts w:eastAsia="Times New Roman" w:cs="Tahoma"/>
                <w:i/>
                <w:szCs w:val="20"/>
              </w:rPr>
              <w:t>A</w:t>
            </w:r>
            <w:r w:rsidRPr="006D3E8B">
              <w:rPr>
                <w:rFonts w:eastAsia="Times New Roman" w:cs="Tahoma"/>
                <w:i/>
                <w:szCs w:val="20"/>
              </w:rPr>
              <w:t xml:space="preserve">ll is well until NUR 207, where </w:t>
            </w:r>
            <w:r w:rsidR="00652E22" w:rsidRPr="006D3E8B">
              <w:rPr>
                <w:rFonts w:eastAsia="Times New Roman" w:cs="Tahoma"/>
                <w:i/>
                <w:szCs w:val="20"/>
              </w:rPr>
              <w:t>unfortunately</w:t>
            </w:r>
            <w:r w:rsidRPr="006D3E8B">
              <w:rPr>
                <w:rFonts w:eastAsia="Times New Roman" w:cs="Tahoma"/>
                <w:i/>
                <w:szCs w:val="20"/>
              </w:rPr>
              <w:t xml:space="preserve"> the student fails.  </w:t>
            </w:r>
            <w:r w:rsidR="00DF7CEB" w:rsidRPr="006D3E8B">
              <w:rPr>
                <w:rFonts w:eastAsia="Times New Roman" w:cs="Tahoma"/>
                <w:i/>
                <w:szCs w:val="20"/>
              </w:rPr>
              <w:t>The student will not have any further opportunities in the program.</w:t>
            </w:r>
          </w:p>
          <w:p w14:paraId="77A3D037" w14:textId="77777777" w:rsidR="00DC3659" w:rsidRPr="00DF7CEB" w:rsidRDefault="00DC3659" w:rsidP="00DC3659">
            <w:pPr>
              <w:spacing w:line="360" w:lineRule="auto"/>
              <w:rPr>
                <w:rFonts w:eastAsia="Times New Roman" w:cs="Tahoma"/>
                <w:szCs w:val="20"/>
                <w:highlight w:val="yellow"/>
              </w:rPr>
            </w:pPr>
            <w:r w:rsidRPr="00DF7CEB">
              <w:rPr>
                <w:rFonts w:eastAsia="Times New Roman" w:cs="Tahoma"/>
                <w:szCs w:val="20"/>
                <w:highlight w:val="yellow"/>
              </w:rPr>
              <w:t xml:space="preserve">     </w:t>
            </w:r>
          </w:p>
          <w:p w14:paraId="6277B920"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Nursing Courses are composed of theory, skills, and clinical components. All components must be passed in order to achieve a passing grade in a Nursing course.  A student that has failed any component of a course is required to repeat the entire course upon readmission, including repeating previously completed coursework (</w:t>
            </w:r>
            <w:proofErr w:type="gramStart"/>
            <w:r w:rsidRPr="006D3E8B">
              <w:rPr>
                <w:rFonts w:eastAsia="Times New Roman" w:cs="Tahoma"/>
                <w:szCs w:val="20"/>
              </w:rPr>
              <w:t>E.g.</w:t>
            </w:r>
            <w:proofErr w:type="gramEnd"/>
            <w:r w:rsidRPr="006D3E8B">
              <w:rPr>
                <w:rFonts w:eastAsia="Times New Roman" w:cs="Tahoma"/>
                <w:szCs w:val="20"/>
              </w:rPr>
              <w:t xml:space="preserve"> clinical component, or a written assignment).</w:t>
            </w:r>
          </w:p>
          <w:p w14:paraId="2605F73D" w14:textId="77777777" w:rsidR="00DC3659" w:rsidRPr="006D3E8B" w:rsidRDefault="00DC3659" w:rsidP="00DC3659">
            <w:pPr>
              <w:spacing w:line="360" w:lineRule="auto"/>
              <w:rPr>
                <w:rFonts w:eastAsia="Times New Roman" w:cs="Tahoma"/>
                <w:szCs w:val="20"/>
              </w:rPr>
            </w:pPr>
            <w:r w:rsidRPr="00DF7CEB">
              <w:rPr>
                <w:rFonts w:eastAsia="Times New Roman" w:cs="Tahoma"/>
                <w:szCs w:val="20"/>
                <w:highlight w:val="yellow"/>
              </w:rPr>
              <w:t xml:space="preserve">     </w:t>
            </w:r>
          </w:p>
          <w:p w14:paraId="4DEAA73E" w14:textId="2BB0F2FE"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The opportunity to readmit is subject to revocation by the Nurs</w:t>
            </w:r>
            <w:r w:rsidR="00FF0EF1" w:rsidRPr="006D3E8B">
              <w:rPr>
                <w:rFonts w:eastAsia="Times New Roman" w:cs="Tahoma"/>
                <w:szCs w:val="20"/>
              </w:rPr>
              <w:t>e Administrator</w:t>
            </w:r>
            <w:r w:rsidRPr="006D3E8B">
              <w:rPr>
                <w:rFonts w:eastAsia="Times New Roman" w:cs="Tahoma"/>
                <w:szCs w:val="20"/>
              </w:rPr>
              <w:t xml:space="preserve"> and Department Chair in consultation with the Nursing Faculty. Eligibility for readmission will be revoked if students fail to complete required procedures for readmission, or fail to meet conditions set for readmission. Any student seeking readmission who failed to complete the required procedures for readmission may be placed at the bottom of the waiting list following a conference with </w:t>
            </w:r>
            <w:r w:rsidR="00077634" w:rsidRPr="006D3E8B">
              <w:rPr>
                <w:rFonts w:eastAsia="Times New Roman" w:cs="Tahoma"/>
                <w:szCs w:val="20"/>
              </w:rPr>
              <w:t>the</w:t>
            </w:r>
            <w:r w:rsidR="00D07448" w:rsidRPr="006D3E8B">
              <w:rPr>
                <w:rFonts w:eastAsia="Times New Roman" w:cs="Tahoma"/>
                <w:szCs w:val="20"/>
              </w:rPr>
              <w:t xml:space="preserve"> </w:t>
            </w:r>
            <w:r w:rsidR="00FA374B" w:rsidRPr="006D3E8B">
              <w:rPr>
                <w:rFonts w:eastAsia="Times New Roman" w:cs="Tahoma"/>
                <w:szCs w:val="20"/>
              </w:rPr>
              <w:t>Nurs</w:t>
            </w:r>
            <w:r w:rsidR="005C51AA" w:rsidRPr="006D3E8B">
              <w:rPr>
                <w:rFonts w:eastAsia="Times New Roman" w:cs="Tahoma"/>
                <w:szCs w:val="20"/>
              </w:rPr>
              <w:t>e Administra</w:t>
            </w:r>
            <w:r w:rsidR="00FF0EF1" w:rsidRPr="006D3E8B">
              <w:rPr>
                <w:rFonts w:eastAsia="Times New Roman" w:cs="Tahoma"/>
                <w:szCs w:val="20"/>
              </w:rPr>
              <w:t>tor</w:t>
            </w:r>
            <w:r w:rsidRPr="006D3E8B">
              <w:rPr>
                <w:rFonts w:eastAsia="Times New Roman" w:cs="Tahoma"/>
                <w:szCs w:val="20"/>
              </w:rPr>
              <w:t xml:space="preserve">. </w:t>
            </w:r>
          </w:p>
          <w:p w14:paraId="3E1EC553" w14:textId="77777777" w:rsidR="00DC3659" w:rsidRPr="00DF7CEB" w:rsidRDefault="00DC3659" w:rsidP="00DC3659">
            <w:pPr>
              <w:spacing w:line="360" w:lineRule="auto"/>
              <w:rPr>
                <w:rFonts w:eastAsia="Times New Roman" w:cs="Tahoma"/>
                <w:szCs w:val="20"/>
                <w:highlight w:val="yellow"/>
              </w:rPr>
            </w:pPr>
          </w:p>
          <w:p w14:paraId="3D84C5CA" w14:textId="3E66CABF" w:rsidR="00DC3659" w:rsidRPr="006D3E8B" w:rsidRDefault="00DC3659" w:rsidP="00DC3659">
            <w:pPr>
              <w:spacing w:line="360" w:lineRule="auto"/>
              <w:rPr>
                <w:rFonts w:eastAsia="Times New Roman" w:cs="Tahoma"/>
                <w:szCs w:val="20"/>
              </w:rPr>
            </w:pPr>
            <w:r w:rsidRPr="006D3E8B">
              <w:rPr>
                <w:rFonts w:eastAsia="Times New Roman" w:cs="Tahoma"/>
                <w:b/>
                <w:szCs w:val="20"/>
              </w:rPr>
              <w:t>Student Initiated Exit:</w:t>
            </w:r>
            <w:r w:rsidRPr="006D3E8B">
              <w:rPr>
                <w:rFonts w:eastAsia="Times New Roman" w:cs="Tahoma"/>
                <w:szCs w:val="20"/>
              </w:rPr>
              <w:t xml:space="preserve"> Students will immediately notify </w:t>
            </w:r>
            <w:r w:rsidR="00FA374B" w:rsidRPr="006D3E8B">
              <w:rPr>
                <w:rFonts w:eastAsia="Times New Roman" w:cs="Tahoma"/>
                <w:szCs w:val="20"/>
              </w:rPr>
              <w:t xml:space="preserve">a member of the Nursing Faculty, </w:t>
            </w:r>
            <w:r w:rsidR="002A4CDD" w:rsidRPr="006D3E8B">
              <w:rPr>
                <w:rFonts w:eastAsia="Times New Roman" w:cs="Tahoma"/>
                <w:szCs w:val="20"/>
              </w:rPr>
              <w:t>and the</w:t>
            </w:r>
            <w:r w:rsidRPr="006D3E8B">
              <w:rPr>
                <w:rFonts w:eastAsia="Times New Roman" w:cs="Tahoma"/>
                <w:szCs w:val="20"/>
              </w:rPr>
              <w:t xml:space="preserve"> </w:t>
            </w:r>
            <w:r w:rsidR="00FA374B" w:rsidRPr="006D3E8B">
              <w:rPr>
                <w:rFonts w:eastAsia="Times New Roman" w:cs="Tahoma"/>
                <w:szCs w:val="20"/>
              </w:rPr>
              <w:t xml:space="preserve">Department Chair </w:t>
            </w:r>
            <w:r w:rsidRPr="006D3E8B">
              <w:rPr>
                <w:rFonts w:eastAsia="Times New Roman" w:cs="Tahoma"/>
                <w:szCs w:val="20"/>
              </w:rPr>
              <w:t xml:space="preserve">of </w:t>
            </w:r>
            <w:r w:rsidR="00304328" w:rsidRPr="006D3E8B">
              <w:rPr>
                <w:rFonts w:eastAsia="Times New Roman" w:cs="Tahoma"/>
                <w:szCs w:val="20"/>
              </w:rPr>
              <w:t>their</w:t>
            </w:r>
            <w:r w:rsidRPr="006D3E8B">
              <w:rPr>
                <w:rFonts w:eastAsia="Times New Roman" w:cs="Tahoma"/>
                <w:szCs w:val="20"/>
              </w:rPr>
              <w:t xml:space="preserve"> intent to withdraw from the Nursing Program. Students are to follow College and Program level procedures for withdrawal and placement on the readmission list.</w:t>
            </w:r>
          </w:p>
          <w:p w14:paraId="29A4988C" w14:textId="77777777" w:rsidR="00DC3659" w:rsidRPr="00DF7CEB" w:rsidRDefault="00DC3659" w:rsidP="00DC3659">
            <w:pPr>
              <w:spacing w:line="360" w:lineRule="auto"/>
              <w:rPr>
                <w:rFonts w:eastAsia="Times New Roman" w:cs="Tahoma"/>
                <w:szCs w:val="20"/>
                <w:highlight w:val="yellow"/>
              </w:rPr>
            </w:pPr>
          </w:p>
        </w:tc>
      </w:tr>
      <w:tr w:rsidR="005C51AA" w:rsidRPr="00DF7CEB" w14:paraId="2FC543A2" w14:textId="77777777" w:rsidTr="00DC3659">
        <w:tc>
          <w:tcPr>
            <w:tcW w:w="772" w:type="pct"/>
          </w:tcPr>
          <w:p w14:paraId="16D9492E" w14:textId="77777777" w:rsidR="005C51AA" w:rsidRPr="00DF7CEB" w:rsidRDefault="005C51AA" w:rsidP="00DC3659">
            <w:pPr>
              <w:rPr>
                <w:rFonts w:eastAsia="Times New Roman" w:cs="Tahoma"/>
                <w:b/>
                <w:smallCaps/>
                <w:sz w:val="24"/>
                <w:highlight w:val="yellow"/>
              </w:rPr>
            </w:pPr>
          </w:p>
        </w:tc>
        <w:tc>
          <w:tcPr>
            <w:tcW w:w="4228" w:type="pct"/>
          </w:tcPr>
          <w:p w14:paraId="28D934A4" w14:textId="77777777" w:rsidR="005C51AA" w:rsidRPr="00DF7CEB" w:rsidRDefault="005C51AA" w:rsidP="00DC3659">
            <w:pPr>
              <w:spacing w:line="360" w:lineRule="auto"/>
              <w:rPr>
                <w:rFonts w:eastAsia="Times New Roman" w:cs="Tahoma"/>
                <w:szCs w:val="20"/>
                <w:highlight w:val="yellow"/>
              </w:rPr>
            </w:pPr>
          </w:p>
        </w:tc>
      </w:tr>
      <w:tr w:rsidR="001332C5" w:rsidRPr="00DF7CEB" w14:paraId="29F3B271" w14:textId="77777777" w:rsidTr="001332C5">
        <w:tc>
          <w:tcPr>
            <w:tcW w:w="772" w:type="pct"/>
          </w:tcPr>
          <w:p w14:paraId="731B29B5" w14:textId="77777777" w:rsidR="001332C5" w:rsidRPr="006D3E8B" w:rsidRDefault="001332C5" w:rsidP="00EA27E6">
            <w:pPr>
              <w:rPr>
                <w:rFonts w:eastAsia="Times New Roman" w:cs="Tahoma"/>
                <w:b/>
                <w:smallCaps/>
                <w:sz w:val="24"/>
              </w:rPr>
            </w:pPr>
            <w:r w:rsidRPr="006D3E8B">
              <w:rPr>
                <w:rFonts w:eastAsia="Times New Roman" w:cs="Tahoma"/>
                <w:b/>
                <w:smallCaps/>
                <w:sz w:val="24"/>
              </w:rPr>
              <w:t>Procedure:</w:t>
            </w:r>
          </w:p>
        </w:tc>
        <w:tc>
          <w:tcPr>
            <w:tcW w:w="4228" w:type="pct"/>
          </w:tcPr>
          <w:p w14:paraId="741BF8D1"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Placement on the readmission waiting list requires an exit interview with the Nursing Department chair within 30 days of departure from the Program.  At this exit interview, students will be informed of their eligibility for readmission and a Readmission Plan will be developed.  The plan will be developed by the Nursing Faculty and Nursing Department Chair outlining any required or suggested activities, and associated deadlines that must be met prior to readmission. This may include, but not be limited to: a physician’s release and proof of ability to meet essential functions; work experience in the nursing field; a written plan for problem-solving personal issues interfering with academic success; or a study plan for improving academic performance. </w:t>
            </w:r>
          </w:p>
          <w:p w14:paraId="702551B3"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w:t>
            </w:r>
          </w:p>
          <w:p w14:paraId="62BC2FE5" w14:textId="062A3B9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The plan contains a section to be filled out by the student including: reason(s) for interrupting study in the Nursing Program; an individualized plan for meeting any requirements or suggested activities for readmission; and plans for self-promotion of their</w:t>
            </w:r>
            <w:r w:rsidR="00D07448" w:rsidRPr="006D3E8B">
              <w:rPr>
                <w:rFonts w:eastAsia="Times New Roman" w:cs="Tahoma"/>
                <w:szCs w:val="20"/>
              </w:rPr>
              <w:t xml:space="preserve"> </w:t>
            </w:r>
            <w:r w:rsidRPr="006D3E8B">
              <w:rPr>
                <w:rFonts w:eastAsia="Times New Roman" w:cs="Tahoma"/>
                <w:szCs w:val="20"/>
              </w:rPr>
              <w:t>success once readmitted to the Program. (</w:t>
            </w:r>
            <w:proofErr w:type="gramStart"/>
            <w:r w:rsidRPr="006D3E8B">
              <w:rPr>
                <w:rFonts w:eastAsia="Times New Roman" w:cs="Tahoma"/>
                <w:szCs w:val="20"/>
              </w:rPr>
              <w:t>E.g.</w:t>
            </w:r>
            <w:proofErr w:type="gramEnd"/>
            <w:r w:rsidRPr="006D3E8B">
              <w:rPr>
                <w:rFonts w:eastAsia="Times New Roman" w:cs="Tahoma"/>
                <w:szCs w:val="20"/>
              </w:rPr>
              <w:t xml:space="preserve"> Study skills class, study plan for content areas needing improvement, or support system for personal, financial or childcare issues.)  This section may be completed during the exit interview, or returned to the Nursing Program Nurse Administrator within one month. The student’s name will be placed on the waiting list once the Readmission Plan has been satisfactorily completed and returned within the established timeline.</w:t>
            </w:r>
          </w:p>
          <w:p w14:paraId="6886455F"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w:t>
            </w:r>
          </w:p>
          <w:p w14:paraId="02203DE9"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Readmission to any Nursing course is on a space available basis.  Students seeking readmission to a particular term are placed on a waiting list.  Eligibility for re-admission is explained below.</w:t>
            </w:r>
          </w:p>
        </w:tc>
      </w:tr>
    </w:tbl>
    <w:p w14:paraId="3DC05F57" w14:textId="77777777" w:rsidR="00DC3659" w:rsidRPr="00DF7CEB" w:rsidRDefault="00DC3659" w:rsidP="00DC3659">
      <w:pPr>
        <w:rPr>
          <w:rFonts w:ascii="Times New Roman" w:eastAsia="Times New Roman" w:hAnsi="Times New Roman"/>
          <w:sz w:val="24"/>
          <w:szCs w:val="20"/>
          <w:highlight w:val="yellow"/>
        </w:rPr>
      </w:pPr>
      <w:r w:rsidRPr="00DF7CEB">
        <w:rPr>
          <w:rFonts w:ascii="Times New Roman" w:eastAsia="Times New Roman" w:hAnsi="Times New Roman"/>
          <w:sz w:val="24"/>
          <w:szCs w:val="20"/>
          <w:highlight w:val="yellow"/>
        </w:rPr>
        <w:br w:type="page"/>
      </w:r>
    </w:p>
    <w:tbl>
      <w:tblPr>
        <w:tblW w:w="5000" w:type="pct"/>
        <w:tblLook w:val="01E0" w:firstRow="1" w:lastRow="1" w:firstColumn="1" w:lastColumn="1" w:noHBand="0" w:noVBand="0"/>
      </w:tblPr>
      <w:tblGrid>
        <w:gridCol w:w="1494"/>
        <w:gridCol w:w="7866"/>
      </w:tblGrid>
      <w:tr w:rsidR="00DC3659" w:rsidRPr="00DF7CEB" w14:paraId="476FA780" w14:textId="77777777" w:rsidTr="00B17816">
        <w:tc>
          <w:tcPr>
            <w:tcW w:w="798" w:type="pct"/>
          </w:tcPr>
          <w:p w14:paraId="3CBA3DCF" w14:textId="46E13D71" w:rsidR="00DC3659" w:rsidRPr="006D3E8B" w:rsidRDefault="00B17816" w:rsidP="00DC3659">
            <w:pPr>
              <w:rPr>
                <w:rFonts w:eastAsia="Times New Roman" w:cs="Tahoma"/>
                <w:b/>
                <w:smallCaps/>
                <w:szCs w:val="20"/>
              </w:rPr>
            </w:pPr>
            <w:r w:rsidRPr="006D3E8B">
              <w:lastRenderedPageBreak/>
              <w:br w:type="page"/>
            </w:r>
            <w:r w:rsidR="00DC3659" w:rsidRPr="006D3E8B">
              <w:rPr>
                <w:rFonts w:eastAsia="Times New Roman" w:cs="Tahoma"/>
                <w:b/>
                <w:smallCaps/>
                <w:szCs w:val="20"/>
              </w:rPr>
              <w:t xml:space="preserve">Eligibility for </w:t>
            </w:r>
          </w:p>
          <w:p w14:paraId="4FE1F9CD" w14:textId="77777777" w:rsidR="00DC3659" w:rsidRPr="006D3E8B" w:rsidRDefault="00DC3659" w:rsidP="00DC3659">
            <w:pPr>
              <w:rPr>
                <w:rFonts w:eastAsia="Times New Roman" w:cs="Tahoma"/>
                <w:b/>
                <w:smallCaps/>
                <w:szCs w:val="20"/>
              </w:rPr>
            </w:pPr>
            <w:r w:rsidRPr="006D3E8B">
              <w:rPr>
                <w:rFonts w:eastAsia="Times New Roman" w:cs="Tahoma"/>
                <w:b/>
                <w:smallCaps/>
                <w:szCs w:val="20"/>
              </w:rPr>
              <w:t>Readmission</w:t>
            </w:r>
          </w:p>
        </w:tc>
        <w:tc>
          <w:tcPr>
            <w:tcW w:w="4202" w:type="pct"/>
          </w:tcPr>
          <w:p w14:paraId="2B3911E1"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Based on the reasons for leaving the Nursing Program, the following guidelines are used in making decisions about placement on the readmission waiting list:</w:t>
            </w:r>
          </w:p>
        </w:tc>
      </w:tr>
      <w:tr w:rsidR="00DC3659" w:rsidRPr="00DF7CEB" w14:paraId="33B84989" w14:textId="77777777" w:rsidTr="00B17816">
        <w:tc>
          <w:tcPr>
            <w:tcW w:w="798" w:type="pct"/>
          </w:tcPr>
          <w:p w14:paraId="2179AD46" w14:textId="77777777" w:rsidR="00DC3659" w:rsidRPr="00DF7CEB" w:rsidRDefault="00DC3659" w:rsidP="00DC3659">
            <w:pPr>
              <w:rPr>
                <w:rFonts w:eastAsia="Times New Roman" w:cs="Tahoma"/>
                <w:b/>
                <w:smallCaps/>
                <w:sz w:val="24"/>
                <w:highlight w:val="yellow"/>
              </w:rPr>
            </w:pPr>
          </w:p>
        </w:tc>
        <w:tc>
          <w:tcPr>
            <w:tcW w:w="4202" w:type="pct"/>
          </w:tcPr>
          <w:p w14:paraId="53F90CC0" w14:textId="77777777" w:rsidR="00DC3659" w:rsidRPr="00DF7CEB" w:rsidRDefault="00DC3659" w:rsidP="00DC3659">
            <w:pPr>
              <w:spacing w:line="360" w:lineRule="auto"/>
              <w:rPr>
                <w:rFonts w:eastAsia="Times New Roman" w:cs="Tahoma"/>
                <w:b/>
                <w:szCs w:val="20"/>
                <w:highlight w:val="yellow"/>
              </w:rPr>
            </w:pPr>
          </w:p>
          <w:p w14:paraId="146B160B"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who leaves the Nursing Program in good standing:</w:t>
            </w:r>
          </w:p>
          <w:p w14:paraId="6B3953DF" w14:textId="7D0AB6FE"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A student who withdraws from the Nursing Program for personal reasons and is passing at the time of withdrawal will be allowed to repeat the Nursing course once, or withdraws at the completion of a nursing sequence course with a grade of C+ or better, will be allowed to continue the Nursing sequence, pending available space and as long as the absence from the Program is </w:t>
            </w:r>
            <w:r w:rsidRPr="006D3E8B">
              <w:rPr>
                <w:rFonts w:eastAsia="Times New Roman" w:cs="Tahoma"/>
                <w:b/>
                <w:szCs w:val="20"/>
              </w:rPr>
              <w:t>no greater than one year</w:t>
            </w:r>
            <w:r w:rsidRPr="006D3E8B">
              <w:rPr>
                <w:rFonts w:eastAsia="Times New Roman" w:cs="Tahoma"/>
                <w:szCs w:val="20"/>
              </w:rPr>
              <w:t xml:space="preserve">. These students will be placed on the ‘A’ list for readmission, and will be rank ordered according to the Final Grade (percentage score) received in the current or previous term’s nursing course, </w:t>
            </w:r>
            <w:r w:rsidR="00B665C2" w:rsidRPr="006D3E8B">
              <w:rPr>
                <w:rFonts w:eastAsia="Times New Roman" w:cs="Tahoma"/>
                <w:szCs w:val="20"/>
              </w:rPr>
              <w:t>whichever</w:t>
            </w:r>
            <w:r w:rsidRPr="006D3E8B">
              <w:rPr>
                <w:rFonts w:eastAsia="Times New Roman" w:cs="Tahoma"/>
                <w:szCs w:val="20"/>
              </w:rPr>
              <w:t xml:space="preserve"> is higher. Ties will be broken first by the percentage received on the theory score alone, and then will be determined by a draw.</w:t>
            </w:r>
          </w:p>
          <w:p w14:paraId="115394D7"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who leaves the Nursing Program due to a failing grade in the theory component:</w:t>
            </w:r>
          </w:p>
          <w:p w14:paraId="4E81B546"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A student who withdraws from the Nursing Program for any reason with a failing grade in theory, or fails the course will be allowed to repeat the Nursing sequence course once, pending available space and as long as the absence from the Program is </w:t>
            </w:r>
            <w:r w:rsidRPr="006D3E8B">
              <w:rPr>
                <w:rFonts w:eastAsia="Times New Roman" w:cs="Tahoma"/>
                <w:b/>
                <w:szCs w:val="20"/>
              </w:rPr>
              <w:t>no greater than one year</w:t>
            </w:r>
            <w:r w:rsidRPr="006D3E8B">
              <w:rPr>
                <w:rFonts w:eastAsia="Times New Roman" w:cs="Tahoma"/>
                <w:szCs w:val="20"/>
              </w:rPr>
              <w:t>. These students will be placed on the ‘B’ list for readmission, and will be rank ordered according to the Final Grade (percentage score) received in the term prior to leaving the Nursing Program, and the weighted theory exam score at the time of departure from the Program. Ties will be broken first by the percentage received on the theory scores alone for both terms, and then will be determined by a draw.</w:t>
            </w:r>
          </w:p>
          <w:p w14:paraId="61142EF8"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 xml:space="preserve">A student who leaves the Nursing Program due to a failing </w:t>
            </w:r>
            <w:r w:rsidR="004E359F" w:rsidRPr="006D3E8B">
              <w:rPr>
                <w:rFonts w:eastAsia="Times New Roman" w:cs="Tahoma"/>
                <w:b/>
                <w:szCs w:val="20"/>
              </w:rPr>
              <w:t xml:space="preserve">LRC or </w:t>
            </w:r>
            <w:r w:rsidRPr="006D3E8B">
              <w:rPr>
                <w:rFonts w:eastAsia="Times New Roman" w:cs="Tahoma"/>
                <w:b/>
                <w:szCs w:val="20"/>
              </w:rPr>
              <w:t>clinical grade</w:t>
            </w:r>
            <w:r w:rsidR="004E359F" w:rsidRPr="006D3E8B">
              <w:rPr>
                <w:rFonts w:eastAsia="Times New Roman" w:cs="Tahoma"/>
                <w:b/>
                <w:szCs w:val="20"/>
              </w:rPr>
              <w:t>,</w:t>
            </w:r>
            <w:r w:rsidR="005F0D3D" w:rsidRPr="006D3E8B">
              <w:rPr>
                <w:rFonts w:eastAsia="Times New Roman" w:cs="Tahoma"/>
                <w:b/>
                <w:szCs w:val="20"/>
              </w:rPr>
              <w:t xml:space="preserve"> or leaves while on probation</w:t>
            </w:r>
            <w:r w:rsidRPr="006D3E8B">
              <w:rPr>
                <w:rFonts w:eastAsia="Times New Roman" w:cs="Tahoma"/>
                <w:b/>
                <w:szCs w:val="20"/>
              </w:rPr>
              <w:t>:</w:t>
            </w:r>
          </w:p>
          <w:p w14:paraId="5E5AD98D"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A student who withdraws from the Nursing Program for any reason who is not making satisfactory progression toward meeting the competencies for the </w:t>
            </w:r>
            <w:r w:rsidR="004E359F" w:rsidRPr="006D3E8B">
              <w:rPr>
                <w:rFonts w:eastAsia="Times New Roman" w:cs="Tahoma"/>
                <w:szCs w:val="20"/>
              </w:rPr>
              <w:t xml:space="preserve">LRC or </w:t>
            </w:r>
            <w:r w:rsidRPr="006D3E8B">
              <w:rPr>
                <w:rFonts w:eastAsia="Times New Roman" w:cs="Tahoma"/>
                <w:szCs w:val="20"/>
              </w:rPr>
              <w:t xml:space="preserve">clinical practicum, or fails clinical, will be allowed to repeat the Nursing sequence course once, pending available space and as long as the absence from the Program is </w:t>
            </w:r>
            <w:r w:rsidRPr="006D3E8B">
              <w:rPr>
                <w:rFonts w:eastAsia="Times New Roman" w:cs="Tahoma"/>
                <w:b/>
                <w:szCs w:val="20"/>
              </w:rPr>
              <w:t>no greater than one year</w:t>
            </w:r>
            <w:r w:rsidRPr="006D3E8B">
              <w:rPr>
                <w:rFonts w:eastAsia="Times New Roman" w:cs="Tahoma"/>
                <w:szCs w:val="20"/>
              </w:rPr>
              <w:t xml:space="preserve">. These students will be placed on the ‘C’ list for readmission, and will be rank ordered according to the Final Grade (percentage score) received in the term prior to leaving the Nursing Program, and the weighted theory exam score at the time of departure from the Program.  Ties will be broken first by </w:t>
            </w:r>
            <w:r w:rsidRPr="006D3E8B">
              <w:rPr>
                <w:rFonts w:eastAsia="Times New Roman" w:cs="Tahoma"/>
                <w:szCs w:val="20"/>
              </w:rPr>
              <w:lastRenderedPageBreak/>
              <w:t>the percentage received on the theory scores alone for both terms, and then will be determined by a draw.</w:t>
            </w:r>
          </w:p>
          <w:p w14:paraId="5E58E0EB" w14:textId="77777777" w:rsidR="00DC3659" w:rsidRPr="00DF7CEB" w:rsidRDefault="00DC3659" w:rsidP="00DC3659">
            <w:pPr>
              <w:spacing w:line="360" w:lineRule="auto"/>
              <w:rPr>
                <w:rFonts w:eastAsia="Times New Roman" w:cs="Tahoma"/>
                <w:szCs w:val="20"/>
                <w:highlight w:val="yellow"/>
              </w:rPr>
            </w:pPr>
          </w:p>
          <w:p w14:paraId="12B98A64"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who leaves the Nursing Program due to serious unsafe clinical performance, or having exhibited academic dishonesty or substance abuse:</w:t>
            </w:r>
          </w:p>
          <w:p w14:paraId="72FECAD5" w14:textId="5FAB4C47" w:rsidR="00DC3659" w:rsidRPr="00DF7CEB" w:rsidRDefault="00DC3659" w:rsidP="001332C5">
            <w:pPr>
              <w:spacing w:line="360" w:lineRule="auto"/>
              <w:rPr>
                <w:rFonts w:eastAsia="Times New Roman" w:cs="Tahoma"/>
                <w:szCs w:val="20"/>
                <w:highlight w:val="yellow"/>
              </w:rPr>
            </w:pPr>
            <w:r w:rsidRPr="006D3E8B">
              <w:rPr>
                <w:rFonts w:eastAsia="Times New Roman" w:cs="Tahoma"/>
                <w:szCs w:val="20"/>
              </w:rPr>
              <w:t xml:space="preserve">   A student who leaves the Nursing Program and has demonstrated serious unsafe clinical performance, or has exhibited academic dishonesty or substance abuse, may be conditionally allowed to repeat the Nursing sequence course once, </w:t>
            </w:r>
            <w:r w:rsidR="00304328" w:rsidRPr="006D3E8B">
              <w:rPr>
                <w:rFonts w:eastAsia="Times New Roman" w:cs="Tahoma"/>
                <w:szCs w:val="20"/>
              </w:rPr>
              <w:t xml:space="preserve">as long as they receive approval from the Nursing Program Chair and the Nurse Administrator.  </w:t>
            </w:r>
            <w:r w:rsidR="001332C5" w:rsidRPr="006D3E8B">
              <w:rPr>
                <w:rFonts w:eastAsia="Times New Roman" w:cs="Tahoma"/>
                <w:szCs w:val="20"/>
              </w:rPr>
              <w:t xml:space="preserve">If the Nursing Program Chair and the Nurse Administrator agree to allow the student to repeat the course, there must be space available and the student must not have been absent from the program for more than one year.  </w:t>
            </w:r>
            <w:r w:rsidRPr="006D3E8B">
              <w:rPr>
                <w:rFonts w:eastAsia="Times New Roman" w:cs="Tahoma"/>
                <w:szCs w:val="20"/>
              </w:rPr>
              <w:t>These students will be placed on the ‘D’ list for readmission, and will be rank ordered according to the Final Grade (percentage score) received in the term prior to leaving the Nursing Program, and the weighted theory exam score at the time of departure from the Program.  Ties will be broken first by the percentage received on the theory scores alone for both terms, and then will be determined by a draw.</w:t>
            </w:r>
          </w:p>
        </w:tc>
      </w:tr>
    </w:tbl>
    <w:p w14:paraId="3FE9E5DC" w14:textId="77777777" w:rsidR="00DC3659" w:rsidRPr="00DF7CEB" w:rsidRDefault="00DC3659" w:rsidP="00DC3659">
      <w:pPr>
        <w:rPr>
          <w:rFonts w:eastAsia="Times New Roman" w:cs="Tahoma"/>
          <w:sz w:val="24"/>
          <w:szCs w:val="20"/>
          <w:highlight w:val="yellow"/>
        </w:rPr>
      </w:pPr>
    </w:p>
    <w:tbl>
      <w:tblPr>
        <w:tblW w:w="5000" w:type="pct"/>
        <w:tblLayout w:type="fixed"/>
        <w:tblLook w:val="01E0" w:firstRow="1" w:lastRow="1" w:firstColumn="1" w:lastColumn="1" w:noHBand="0" w:noVBand="0"/>
      </w:tblPr>
      <w:tblGrid>
        <w:gridCol w:w="1512"/>
        <w:gridCol w:w="107"/>
        <w:gridCol w:w="7741"/>
      </w:tblGrid>
      <w:tr w:rsidR="00DC3659" w:rsidRPr="00DF7CEB" w14:paraId="6FECA892" w14:textId="77777777" w:rsidTr="00DC3659">
        <w:tc>
          <w:tcPr>
            <w:tcW w:w="808" w:type="pct"/>
          </w:tcPr>
          <w:p w14:paraId="0B2401A4" w14:textId="77777777" w:rsidR="00DC3659" w:rsidRPr="006D3E8B" w:rsidRDefault="00DC3659" w:rsidP="00DC3659">
            <w:pPr>
              <w:rPr>
                <w:rFonts w:eastAsia="Times New Roman" w:cs="Tahoma"/>
                <w:b/>
                <w:smallCaps/>
                <w:szCs w:val="20"/>
              </w:rPr>
            </w:pPr>
            <w:r w:rsidRPr="006D3E8B">
              <w:rPr>
                <w:rFonts w:eastAsia="Times New Roman" w:cs="Tahoma"/>
                <w:b/>
                <w:smallCaps/>
                <w:szCs w:val="20"/>
              </w:rPr>
              <w:t>Ineligibility for Readmission:</w:t>
            </w:r>
          </w:p>
          <w:p w14:paraId="7F5FA673" w14:textId="77777777" w:rsidR="00DC3659" w:rsidRPr="006D3E8B" w:rsidRDefault="00DC3659" w:rsidP="00DC3659">
            <w:pPr>
              <w:rPr>
                <w:rFonts w:eastAsia="Times New Roman" w:cs="Tahoma"/>
                <w:b/>
                <w:smallCaps/>
                <w:sz w:val="24"/>
              </w:rPr>
            </w:pPr>
          </w:p>
        </w:tc>
        <w:tc>
          <w:tcPr>
            <w:tcW w:w="4192" w:type="pct"/>
            <w:gridSpan w:val="2"/>
          </w:tcPr>
          <w:p w14:paraId="13817A9F" w14:textId="77777777" w:rsidR="00DC3659" w:rsidRPr="006D3E8B" w:rsidRDefault="00DC3659" w:rsidP="00DC3659">
            <w:pPr>
              <w:rPr>
                <w:rFonts w:eastAsia="Times New Roman" w:cs="Tahoma"/>
                <w:b/>
                <w:szCs w:val="20"/>
              </w:rPr>
            </w:pPr>
            <w:r w:rsidRPr="006D3E8B">
              <w:rPr>
                <w:rFonts w:eastAsia="Times New Roman" w:cs="Tahoma"/>
                <w:b/>
                <w:szCs w:val="20"/>
              </w:rPr>
              <w:t>A student will be considered ineligible for readmission or advanced placement into the Nursing Program if:</w:t>
            </w:r>
          </w:p>
          <w:p w14:paraId="6949EE84" w14:textId="77777777" w:rsidR="00DC3659" w:rsidRPr="006D3E8B" w:rsidRDefault="00DC3659" w:rsidP="00DC3659">
            <w:pPr>
              <w:rPr>
                <w:rFonts w:eastAsia="Times New Roman" w:cs="Tahoma"/>
                <w:szCs w:val="20"/>
              </w:rPr>
            </w:pPr>
          </w:p>
          <w:p w14:paraId="5450261A" w14:textId="5749614F"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The student has been immediately dismissed from the Nursing Program for documented acts of dishonesty or unethical behavior and has not been conditionally approved for readmission by the Nursing Faculty.</w:t>
            </w:r>
          </w:p>
          <w:p w14:paraId="21D29FB8" w14:textId="77777777"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The student has been immediately dismissed from the clinical practicum for safety reasons and there is no evidence of engaging in and completing a remediation plan.</w:t>
            </w:r>
          </w:p>
          <w:p w14:paraId="28461B61" w14:textId="77777777"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 xml:space="preserve">The student has been dismissed from the Nursing Program for drug/alcohol offenses (See OSBN’s </w:t>
            </w:r>
            <w:r w:rsidRPr="006D3E8B">
              <w:rPr>
                <w:rFonts w:eastAsia="Times New Roman" w:cs="Tahoma"/>
                <w:b/>
                <w:bCs/>
                <w:szCs w:val="20"/>
              </w:rPr>
              <w:t>Conduct Derogatory to the Standards of Nursing Defined</w:t>
            </w:r>
            <w:r w:rsidRPr="006D3E8B">
              <w:rPr>
                <w:rFonts w:eastAsia="Times New Roman" w:cs="Tahoma"/>
                <w:bCs/>
                <w:szCs w:val="20"/>
              </w:rPr>
              <w:t>, OAR 851-045-0070</w:t>
            </w:r>
            <w:r w:rsidRPr="006D3E8B">
              <w:rPr>
                <w:rFonts w:eastAsia="Times New Roman" w:cs="Tahoma"/>
                <w:szCs w:val="20"/>
              </w:rPr>
              <w:t>) and there is no evidence of engaging in and completing an appropriate rehabilitation program.</w:t>
            </w:r>
          </w:p>
          <w:p w14:paraId="2495214C" w14:textId="77777777"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The student has failed or been immediately dismissed from the Nursing Program due to not meeting the Nursing Course and Program level Critical Elements, polices and/or procedures, and there is no evidence of engaging in and completing a remediation plan.</w:t>
            </w:r>
          </w:p>
          <w:p w14:paraId="7840FB11" w14:textId="694EA0F0" w:rsidR="00DC3659" w:rsidRPr="00CC645E" w:rsidRDefault="00DC3659" w:rsidP="00CC645E">
            <w:pPr>
              <w:pStyle w:val="ListParagraph"/>
              <w:numPr>
                <w:ilvl w:val="0"/>
                <w:numId w:val="1"/>
              </w:numPr>
              <w:spacing w:line="360" w:lineRule="auto"/>
              <w:rPr>
                <w:i/>
                <w:iCs/>
              </w:rPr>
            </w:pPr>
            <w:r w:rsidRPr="00CC645E">
              <w:rPr>
                <w:rFonts w:eastAsia="Times New Roman" w:cs="Tahoma"/>
                <w:szCs w:val="20"/>
              </w:rPr>
              <w:lastRenderedPageBreak/>
              <w:t>The student has already been readmitted to the Nursing Program.</w:t>
            </w:r>
            <w:r w:rsidR="00CC645E" w:rsidRPr="00CC645E">
              <w:rPr>
                <w:rFonts w:eastAsia="Times New Roman" w:cs="Tahoma"/>
                <w:szCs w:val="20"/>
              </w:rPr>
              <w:t xml:space="preserve">  </w:t>
            </w:r>
            <w:r w:rsidR="00CC645E" w:rsidRPr="00CC645E">
              <w:rPr>
                <w:i/>
                <w:iCs/>
              </w:rPr>
              <w:t>For example:</w:t>
            </w:r>
            <w:r w:rsidR="00CC645E">
              <w:t xml:space="preserve"> </w:t>
            </w:r>
            <w:r w:rsidR="00CC645E" w:rsidRPr="00CC645E">
              <w:rPr>
                <w:i/>
                <w:iCs/>
              </w:rPr>
              <w:t>A student fails NUR 108.  The following year the student is readmitted to NUR 108 and passes the course.  All is well until NUR 207, where unfortunately the student fails.  The student will not have any further opportunities in the program.</w:t>
            </w:r>
          </w:p>
        </w:tc>
      </w:tr>
      <w:tr w:rsidR="00DC3659" w:rsidRPr="00DF7CEB" w14:paraId="3953E979" w14:textId="77777777" w:rsidTr="008426FA">
        <w:tc>
          <w:tcPr>
            <w:tcW w:w="865" w:type="pct"/>
            <w:gridSpan w:val="2"/>
          </w:tcPr>
          <w:p w14:paraId="650BCA5E" w14:textId="77777777" w:rsidR="00DC3659" w:rsidRPr="008426FA" w:rsidRDefault="00DC3659" w:rsidP="00DC3659">
            <w:pPr>
              <w:rPr>
                <w:rFonts w:eastAsia="Times New Roman" w:cs="Tahoma"/>
                <w:b/>
                <w:smallCaps/>
                <w:sz w:val="24"/>
                <w:szCs w:val="20"/>
              </w:rPr>
            </w:pPr>
          </w:p>
        </w:tc>
        <w:tc>
          <w:tcPr>
            <w:tcW w:w="4135" w:type="pct"/>
          </w:tcPr>
          <w:p w14:paraId="105F768E" w14:textId="77777777" w:rsidR="00DC3659" w:rsidRPr="008426FA" w:rsidRDefault="00DC3659" w:rsidP="00DC3659">
            <w:pPr>
              <w:spacing w:line="360" w:lineRule="auto"/>
              <w:rPr>
                <w:rFonts w:eastAsia="Times New Roman" w:cs="Tahoma"/>
                <w:sz w:val="24"/>
                <w:szCs w:val="20"/>
              </w:rPr>
            </w:pPr>
          </w:p>
        </w:tc>
      </w:tr>
      <w:tr w:rsidR="00DC3659" w:rsidRPr="00DF7CEB" w14:paraId="18C58D88" w14:textId="77777777" w:rsidTr="008426FA">
        <w:tc>
          <w:tcPr>
            <w:tcW w:w="865" w:type="pct"/>
            <w:gridSpan w:val="2"/>
          </w:tcPr>
          <w:p w14:paraId="5917607E" w14:textId="615A08C5" w:rsidR="00DC3659" w:rsidRPr="008426FA" w:rsidRDefault="00B17816" w:rsidP="00DC3659">
            <w:pPr>
              <w:rPr>
                <w:rFonts w:eastAsia="Times New Roman" w:cs="Tahoma"/>
                <w:b/>
                <w:smallCaps/>
                <w:szCs w:val="20"/>
              </w:rPr>
            </w:pPr>
            <w:r w:rsidRPr="008426FA">
              <w:br w:type="page"/>
            </w:r>
            <w:r w:rsidR="00DC3659" w:rsidRPr="008426FA">
              <w:rPr>
                <w:rFonts w:eastAsia="Times New Roman" w:cs="Tahoma"/>
                <w:b/>
                <w:smallCaps/>
                <w:szCs w:val="20"/>
              </w:rPr>
              <w:t>Waiting List Placement</w:t>
            </w:r>
          </w:p>
        </w:tc>
        <w:tc>
          <w:tcPr>
            <w:tcW w:w="4135" w:type="pct"/>
          </w:tcPr>
          <w:p w14:paraId="70DD9551" w14:textId="1D3CCB0D"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The appropriate position on the A, B, C, or D waiting lists will be determined at the time of the exit interview for all eligible students. Due to a wide variety of individual requirements for readmission, the rank ordering of potential candidates will not be available until the term prior to readmission.  Students will be contacted during the term preceding readmission by phone or by certified mail, and offered any available placement for which they are qualified. It is the responsibility of the student to keep the </w:t>
            </w:r>
            <w:r w:rsidR="00E82420" w:rsidRPr="008426FA">
              <w:rPr>
                <w:rFonts w:eastAsia="Times New Roman" w:cs="Tahoma"/>
                <w:szCs w:val="20"/>
              </w:rPr>
              <w:t>Nurse Administrator/ Department Chair</w:t>
            </w:r>
            <w:r w:rsidRPr="008426FA">
              <w:rPr>
                <w:rFonts w:eastAsia="Times New Roman" w:cs="Tahoma"/>
                <w:szCs w:val="20"/>
              </w:rPr>
              <w:t xml:space="preserve"> and the College informed of any address or telephone number changes.</w:t>
            </w:r>
          </w:p>
          <w:p w14:paraId="7FB63291" w14:textId="77777777"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w:t>
            </w:r>
          </w:p>
          <w:p w14:paraId="0BBEE57B" w14:textId="77777777"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Available placements for each term of the Program will be filled from that term’s waiting list.  Students may choose to be placed on more than one course waiting list.  (</w:t>
            </w:r>
            <w:proofErr w:type="gramStart"/>
            <w:r w:rsidRPr="008426FA">
              <w:rPr>
                <w:rFonts w:eastAsia="Times New Roman" w:cs="Tahoma"/>
                <w:szCs w:val="20"/>
              </w:rPr>
              <w:t>E.g.</w:t>
            </w:r>
            <w:proofErr w:type="gramEnd"/>
            <w:r w:rsidRPr="008426FA">
              <w:rPr>
                <w:rFonts w:eastAsia="Times New Roman" w:cs="Tahoma"/>
                <w:szCs w:val="20"/>
              </w:rPr>
              <w:t xml:space="preserve"> A student leaving in NUR 207, Winter Term, may choose to be placed on the Fall Term NUR 206 and Winter Term NUR 207 waiting lists.) Students will be required to indicate course waiting list(s) selection on the Readmission Plan. </w:t>
            </w:r>
          </w:p>
          <w:p w14:paraId="35765C74" w14:textId="77777777"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w:t>
            </w:r>
          </w:p>
        </w:tc>
      </w:tr>
      <w:tr w:rsidR="00DC3659" w:rsidRPr="00DF7CEB" w14:paraId="415F765C" w14:textId="77777777" w:rsidTr="008426FA">
        <w:tc>
          <w:tcPr>
            <w:tcW w:w="865" w:type="pct"/>
            <w:gridSpan w:val="2"/>
          </w:tcPr>
          <w:p w14:paraId="6DD36781" w14:textId="77777777" w:rsidR="00DC3659" w:rsidRPr="008426FA" w:rsidRDefault="00DC3659" w:rsidP="00DC3659">
            <w:pPr>
              <w:rPr>
                <w:rFonts w:eastAsia="Times New Roman" w:cs="Tahoma"/>
                <w:b/>
                <w:smallCaps/>
                <w:szCs w:val="20"/>
              </w:rPr>
            </w:pPr>
            <w:r w:rsidRPr="008426FA">
              <w:rPr>
                <w:rFonts w:eastAsia="Times New Roman" w:cs="Tahoma"/>
                <w:b/>
                <w:smallCaps/>
                <w:szCs w:val="20"/>
              </w:rPr>
              <w:t>Repeating Courses</w:t>
            </w:r>
          </w:p>
        </w:tc>
        <w:tc>
          <w:tcPr>
            <w:tcW w:w="4135" w:type="pct"/>
          </w:tcPr>
          <w:p w14:paraId="6236BC8B" w14:textId="3526F016" w:rsidR="00D63616" w:rsidRPr="008426FA" w:rsidRDefault="00DC3659" w:rsidP="00DC3659">
            <w:pPr>
              <w:spacing w:line="360" w:lineRule="auto"/>
              <w:rPr>
                <w:rFonts w:eastAsia="Times New Roman" w:cs="Tahoma"/>
                <w:szCs w:val="20"/>
              </w:rPr>
            </w:pPr>
            <w:r w:rsidRPr="008426FA">
              <w:rPr>
                <w:rFonts w:eastAsia="Times New Roman" w:cs="Tahoma"/>
                <w:szCs w:val="20"/>
              </w:rPr>
              <w:t xml:space="preserve">   If a student chooses to repeat a course, all course requirements (assignments, clinical, and exams) must be met and the course passed in order to progress in the Nursing Program.  Once matriculated, the student must complete the course, even if a position for the desired upcoming course becomes available during the term. If the student withdraws, </w:t>
            </w:r>
            <w:r w:rsidR="00B362F5" w:rsidRPr="008426FA">
              <w:rPr>
                <w:rFonts w:eastAsia="Times New Roman" w:cs="Tahoma"/>
                <w:szCs w:val="20"/>
              </w:rPr>
              <w:t xml:space="preserve">they </w:t>
            </w:r>
            <w:r w:rsidRPr="008426FA">
              <w:rPr>
                <w:rFonts w:eastAsia="Times New Roman" w:cs="Tahoma"/>
                <w:szCs w:val="20"/>
              </w:rPr>
              <w:t>will be placed at the bottom of the ‘D’ waiting list. Student transcripts will reflect the grade received during the repetition of the course.  If the student fails the course, this course will have to be repeated and passed before progression in the Nursing sequence of courses can continue, even though the student may have passed the course in the past.</w:t>
            </w:r>
          </w:p>
          <w:p w14:paraId="68EC03EC" w14:textId="77777777" w:rsidR="00DC3659" w:rsidRPr="008426FA" w:rsidRDefault="00DC3659" w:rsidP="00DC3659">
            <w:pPr>
              <w:spacing w:line="360" w:lineRule="auto"/>
              <w:rPr>
                <w:rFonts w:eastAsia="Times New Roman" w:cs="Tahoma"/>
                <w:b/>
                <w:szCs w:val="20"/>
              </w:rPr>
            </w:pPr>
          </w:p>
        </w:tc>
      </w:tr>
      <w:tr w:rsidR="002A4CDD" w:rsidRPr="00DF7CEB" w14:paraId="7B3F52A5" w14:textId="77777777" w:rsidTr="008426FA">
        <w:tc>
          <w:tcPr>
            <w:tcW w:w="865" w:type="pct"/>
            <w:gridSpan w:val="2"/>
          </w:tcPr>
          <w:p w14:paraId="064C8A68" w14:textId="77777777" w:rsidR="002A4CDD" w:rsidRPr="008426FA" w:rsidRDefault="002A4CDD" w:rsidP="00DC3659">
            <w:pPr>
              <w:rPr>
                <w:rFonts w:eastAsia="Times New Roman" w:cs="Tahoma"/>
                <w:b/>
                <w:smallCaps/>
                <w:szCs w:val="20"/>
              </w:rPr>
            </w:pPr>
            <w:r w:rsidRPr="008426FA">
              <w:rPr>
                <w:rFonts w:eastAsia="Times New Roman" w:cs="Tahoma"/>
                <w:b/>
                <w:smallCaps/>
                <w:szCs w:val="20"/>
              </w:rPr>
              <w:t>Program Requirements</w:t>
            </w:r>
          </w:p>
        </w:tc>
        <w:tc>
          <w:tcPr>
            <w:tcW w:w="4135" w:type="pct"/>
          </w:tcPr>
          <w:p w14:paraId="4166693C" w14:textId="77777777" w:rsidR="002A4CDD" w:rsidRPr="008426FA" w:rsidRDefault="002A4CDD" w:rsidP="002A4CDD">
            <w:pPr>
              <w:autoSpaceDE w:val="0"/>
              <w:autoSpaceDN w:val="0"/>
              <w:adjustRightInd w:val="0"/>
              <w:spacing w:line="360" w:lineRule="auto"/>
              <w:rPr>
                <w:rFonts w:eastAsia="Times New Roman" w:cs="Tahoma"/>
                <w:color w:val="000000"/>
                <w:szCs w:val="20"/>
              </w:rPr>
            </w:pPr>
            <w:r w:rsidRPr="008426FA">
              <w:rPr>
                <w:rFonts w:eastAsia="Times New Roman" w:cs="Tahoma"/>
                <w:color w:val="000000"/>
                <w:szCs w:val="20"/>
              </w:rPr>
              <w:t>Complete all required immunizations, TB testing, CPR training</w:t>
            </w:r>
            <w:r w:rsidR="008B3BBA" w:rsidRPr="008426FA">
              <w:rPr>
                <w:rFonts w:eastAsia="Times New Roman" w:cs="Tahoma"/>
                <w:color w:val="000000"/>
                <w:szCs w:val="20"/>
              </w:rPr>
              <w:t>, criminal background check and drug screen</w:t>
            </w:r>
            <w:r w:rsidRPr="008426FA">
              <w:rPr>
                <w:rFonts w:eastAsia="Times New Roman" w:cs="Tahoma"/>
                <w:color w:val="000000"/>
                <w:szCs w:val="20"/>
              </w:rPr>
              <w:t xml:space="preserve"> before </w:t>
            </w:r>
            <w:r w:rsidR="008B3BBA" w:rsidRPr="008426FA">
              <w:rPr>
                <w:rFonts w:eastAsia="Times New Roman" w:cs="Tahoma"/>
                <w:color w:val="000000"/>
                <w:szCs w:val="20"/>
              </w:rPr>
              <w:t>beginning of term entering</w:t>
            </w:r>
            <w:r w:rsidRPr="008426FA">
              <w:rPr>
                <w:rFonts w:eastAsia="Times New Roman" w:cs="Tahoma"/>
                <w:color w:val="000000"/>
                <w:szCs w:val="20"/>
              </w:rPr>
              <w:t>, or as contracted with the Advanced Placement Coordinator for late entries, and provide copies of the documentation to the Nursing Program Administrative Assistant.</w:t>
            </w:r>
            <w:r w:rsidR="008B3BBA" w:rsidRPr="008426FA">
              <w:rPr>
                <w:rFonts w:eastAsia="Times New Roman" w:cs="Tahoma"/>
                <w:color w:val="000000"/>
                <w:szCs w:val="20"/>
              </w:rPr>
              <w:t xml:space="preserve"> Please note that </w:t>
            </w:r>
            <w:r w:rsidR="008B3BBA" w:rsidRPr="008426FA">
              <w:rPr>
                <w:rFonts w:eastAsia="Times New Roman" w:cs="Tahoma"/>
                <w:color w:val="000000"/>
                <w:szCs w:val="20"/>
              </w:rPr>
              <w:lastRenderedPageBreak/>
              <w:t xml:space="preserve">criminal background check and drug screening </w:t>
            </w:r>
            <w:r w:rsidR="003B5202" w:rsidRPr="008426FA">
              <w:rPr>
                <w:rFonts w:eastAsia="Times New Roman" w:cs="Tahoma"/>
                <w:color w:val="000000"/>
                <w:szCs w:val="20"/>
              </w:rPr>
              <w:t>must</w:t>
            </w:r>
            <w:r w:rsidR="008B3BBA" w:rsidRPr="008426FA">
              <w:rPr>
                <w:rFonts w:eastAsia="Times New Roman" w:cs="Tahoma"/>
                <w:color w:val="000000"/>
                <w:szCs w:val="20"/>
              </w:rPr>
              <w:t xml:space="preserve"> be repeated </w:t>
            </w:r>
            <w:r w:rsidR="003B5202" w:rsidRPr="008426FA">
              <w:rPr>
                <w:rFonts w:eastAsia="Times New Roman" w:cs="Tahoma"/>
                <w:color w:val="000000"/>
                <w:szCs w:val="20"/>
              </w:rPr>
              <w:t>with any break in progression through the program.</w:t>
            </w:r>
          </w:p>
          <w:p w14:paraId="10DFF825" w14:textId="77777777" w:rsidR="002A4CDD" w:rsidRPr="008426FA" w:rsidRDefault="002A4CDD" w:rsidP="00DC3659">
            <w:pPr>
              <w:spacing w:line="360" w:lineRule="auto"/>
              <w:rPr>
                <w:rFonts w:eastAsia="Times New Roman" w:cs="Tahoma"/>
                <w:szCs w:val="20"/>
              </w:rPr>
            </w:pPr>
          </w:p>
        </w:tc>
      </w:tr>
      <w:tr w:rsidR="00DC3659" w:rsidRPr="00DF7CEB" w14:paraId="2C5D95F9" w14:textId="77777777" w:rsidTr="008426FA">
        <w:tc>
          <w:tcPr>
            <w:tcW w:w="865" w:type="pct"/>
            <w:gridSpan w:val="2"/>
          </w:tcPr>
          <w:p w14:paraId="4062B6B1" w14:textId="6D28AB30" w:rsidR="00DC3659" w:rsidRPr="00DF7CEB" w:rsidRDefault="00B17816" w:rsidP="00DC3659">
            <w:pPr>
              <w:rPr>
                <w:rFonts w:eastAsia="Times New Roman" w:cs="Tahoma"/>
                <w:b/>
                <w:smallCaps/>
                <w:szCs w:val="20"/>
                <w:highlight w:val="yellow"/>
              </w:rPr>
            </w:pPr>
            <w:r w:rsidRPr="00DF7CEB">
              <w:rPr>
                <w:highlight w:val="yellow"/>
              </w:rPr>
              <w:lastRenderedPageBreak/>
              <w:br w:type="page"/>
            </w:r>
            <w:r w:rsidR="00DC3659" w:rsidRPr="00DF7CEB">
              <w:rPr>
                <w:rFonts w:eastAsia="Times New Roman" w:cs="Tahoma"/>
                <w:szCs w:val="20"/>
                <w:highlight w:val="yellow"/>
              </w:rPr>
              <w:br w:type="page"/>
            </w:r>
            <w:r w:rsidR="00DC3659" w:rsidRPr="006D3E8B">
              <w:rPr>
                <w:rFonts w:eastAsia="Times New Roman" w:cs="Tahoma"/>
                <w:b/>
                <w:smallCaps/>
                <w:szCs w:val="20"/>
              </w:rPr>
              <w:t>Readmission Beyond One Year of Absence</w:t>
            </w:r>
          </w:p>
        </w:tc>
        <w:tc>
          <w:tcPr>
            <w:tcW w:w="4135" w:type="pct"/>
          </w:tcPr>
          <w:p w14:paraId="26078A81"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seeking readmission following an absence from the Nursing Program of greater than one year:</w:t>
            </w:r>
          </w:p>
          <w:p w14:paraId="0A59476A" w14:textId="77777777" w:rsidR="00DC3659" w:rsidRPr="006D3E8B" w:rsidRDefault="00DC3659" w:rsidP="00DC3659">
            <w:pPr>
              <w:spacing w:line="360" w:lineRule="auto"/>
              <w:rPr>
                <w:rFonts w:eastAsia="Times New Roman" w:cs="Tahoma"/>
                <w:szCs w:val="20"/>
              </w:rPr>
            </w:pPr>
            <w:r w:rsidRPr="006D3E8B">
              <w:rPr>
                <w:rFonts w:eastAsia="Times New Roman" w:cs="Tahoma"/>
                <w:b/>
                <w:szCs w:val="20"/>
              </w:rPr>
              <w:t xml:space="preserve">   First year students</w:t>
            </w:r>
            <w:r w:rsidRPr="006D3E8B">
              <w:rPr>
                <w:rFonts w:eastAsia="Times New Roman" w:cs="Tahoma"/>
                <w:szCs w:val="20"/>
              </w:rPr>
              <w:t xml:space="preserve"> withdrawing from NUR 107 or NUR 108, and having not returned after one year must reapply to the Nursing Program, meeting all admission requirements and procedures in place at the time of reapplication.</w:t>
            </w:r>
          </w:p>
          <w:p w14:paraId="1E156B1A" w14:textId="77777777" w:rsidR="00DC3659" w:rsidRPr="006D3E8B" w:rsidRDefault="00DC3659" w:rsidP="00DC3659">
            <w:pPr>
              <w:spacing w:line="360" w:lineRule="auto"/>
              <w:rPr>
                <w:rFonts w:eastAsia="Times New Roman" w:cs="Tahoma"/>
                <w:szCs w:val="20"/>
              </w:rPr>
            </w:pPr>
            <w:r w:rsidRPr="006D3E8B">
              <w:rPr>
                <w:rFonts w:eastAsia="Times New Roman" w:cs="Tahoma"/>
                <w:b/>
                <w:szCs w:val="20"/>
              </w:rPr>
              <w:t xml:space="preserve">   Second year students</w:t>
            </w:r>
            <w:r w:rsidRPr="006D3E8B">
              <w:rPr>
                <w:rFonts w:eastAsia="Times New Roman" w:cs="Tahoma"/>
                <w:szCs w:val="20"/>
              </w:rPr>
              <w:t xml:space="preserve"> (NUR 206, 207, 208) withdrawing at any point in the sequence and having been out of the Program longer than one year may be readmitted to NUR 206. To qualify as a candidate for readmission into second year, the student must successfully complete a comprehensive skills assessment test, and receive a passing score (850 or higher) on the HESI-PN exam. In addition, students must show verifiable employment documentation of 400 hours of direct patient care in an acute or long-term (skilled) care setting as an LPN within the last year, or 600 hours of direct patient care in other nursing care settings such as clinics, home health, or assisted living as an LPN within the last year.  For those students working at the CNA level, verifiable employment documentation of 600 hours of direct patient care in a nursing care setting within the last year is required. Students who do not meet the above criteria must reapply to the Nursing Program, returning at the NUR 106 level.</w:t>
            </w:r>
            <w:r w:rsidR="00D63616" w:rsidRPr="006D3E8B">
              <w:rPr>
                <w:rFonts w:eastAsia="Times New Roman" w:cs="Tahoma"/>
                <w:szCs w:val="20"/>
              </w:rPr>
              <w:t xml:space="preserve"> Students will be placed on the list at the same level as they were assigned when they left the program.</w:t>
            </w:r>
          </w:p>
          <w:p w14:paraId="36BA83C3" w14:textId="77777777" w:rsidR="00DC3659" w:rsidRPr="006D3E8B" w:rsidRDefault="00DC3659" w:rsidP="00D63616">
            <w:pPr>
              <w:spacing w:line="360" w:lineRule="auto"/>
              <w:rPr>
                <w:rFonts w:eastAsia="Times New Roman" w:cs="Tahoma"/>
                <w:szCs w:val="20"/>
              </w:rPr>
            </w:pPr>
          </w:p>
        </w:tc>
      </w:tr>
      <w:tr w:rsidR="008B3BBA" w:rsidRPr="00DC3659" w14:paraId="7F9516AB" w14:textId="77777777" w:rsidTr="008426FA">
        <w:trPr>
          <w:trHeight w:val="78"/>
        </w:trPr>
        <w:tc>
          <w:tcPr>
            <w:tcW w:w="865" w:type="pct"/>
            <w:gridSpan w:val="2"/>
          </w:tcPr>
          <w:p w14:paraId="1D4F4BE6" w14:textId="77777777" w:rsidR="008B3BBA" w:rsidRPr="00DF7CEB" w:rsidRDefault="008B3BBA" w:rsidP="008B3BBA">
            <w:pPr>
              <w:rPr>
                <w:rFonts w:eastAsia="Times New Roman" w:cs="Tahoma"/>
                <w:b/>
                <w:smallCaps/>
                <w:sz w:val="16"/>
                <w:szCs w:val="20"/>
                <w:highlight w:val="yellow"/>
              </w:rPr>
            </w:pPr>
            <w:r w:rsidRPr="006D3E8B">
              <w:rPr>
                <w:rFonts w:eastAsia="Times New Roman" w:cs="Tahoma"/>
                <w:b/>
                <w:smallCaps/>
                <w:szCs w:val="20"/>
              </w:rPr>
              <w:t>Program Requirement</w:t>
            </w:r>
            <w:r w:rsidRPr="006D3E8B">
              <w:rPr>
                <w:rFonts w:eastAsia="Times New Roman" w:cs="Tahoma"/>
                <w:b/>
                <w:smallCaps/>
                <w:sz w:val="16"/>
                <w:szCs w:val="20"/>
              </w:rPr>
              <w:t>s</w:t>
            </w:r>
          </w:p>
        </w:tc>
        <w:tc>
          <w:tcPr>
            <w:tcW w:w="4135" w:type="pct"/>
          </w:tcPr>
          <w:p w14:paraId="061F7340" w14:textId="77777777" w:rsidR="008B3BBA" w:rsidRPr="006D3E8B" w:rsidRDefault="008B3BBA" w:rsidP="008B3BBA">
            <w:pPr>
              <w:spacing w:line="360" w:lineRule="auto"/>
              <w:rPr>
                <w:rFonts w:eastAsia="Times New Roman" w:cs="Tahoma"/>
                <w:szCs w:val="20"/>
              </w:rPr>
            </w:pPr>
            <w:r w:rsidRPr="006D3E8B">
              <w:rPr>
                <w:rFonts w:eastAsia="Times New Roman" w:cs="Tahoma"/>
                <w:szCs w:val="20"/>
              </w:rPr>
              <w:t>Complete all required immunizations, TB testing, CPR training, criminal background check and drug screen before September 1</w:t>
            </w:r>
            <w:r w:rsidRPr="006D3E8B">
              <w:rPr>
                <w:rFonts w:eastAsia="Times New Roman" w:cs="Tahoma"/>
                <w:szCs w:val="20"/>
                <w:vertAlign w:val="superscript"/>
              </w:rPr>
              <w:t>st</w:t>
            </w:r>
            <w:r w:rsidRPr="006D3E8B">
              <w:rPr>
                <w:rFonts w:eastAsia="Times New Roman" w:cs="Tahoma"/>
                <w:szCs w:val="20"/>
              </w:rPr>
              <w:t xml:space="preserve">, or as contracted with the Advanced Placement Coordinator for late entries, and provide copies of the documentation to the Nursing Program Administrative Assistant. </w:t>
            </w:r>
          </w:p>
        </w:tc>
      </w:tr>
    </w:tbl>
    <w:p w14:paraId="159395B6" w14:textId="77777777" w:rsidR="00DC3659" w:rsidRPr="00DC3659" w:rsidRDefault="00DC3659" w:rsidP="00DC3659">
      <w:pPr>
        <w:rPr>
          <w:rFonts w:eastAsia="Times New Roman" w:cs="Tahoma"/>
          <w:sz w:val="24"/>
          <w:szCs w:val="20"/>
        </w:rPr>
      </w:pPr>
    </w:p>
    <w:p w14:paraId="59E316B2" w14:textId="77777777" w:rsidR="00DC3659" w:rsidRPr="00DC3659" w:rsidRDefault="00DC3659" w:rsidP="00DC3659">
      <w:pPr>
        <w:jc w:val="center"/>
        <w:rPr>
          <w:rFonts w:eastAsia="Times New Roman" w:cs="Tahoma"/>
          <w:b/>
          <w:sz w:val="28"/>
          <w:szCs w:val="28"/>
        </w:rPr>
      </w:pPr>
      <w:r w:rsidRPr="00DC3659">
        <w:rPr>
          <w:rFonts w:eastAsia="Times New Roman" w:cs="Tahoma"/>
          <w:sz w:val="24"/>
          <w:szCs w:val="20"/>
        </w:rPr>
        <w:br w:type="page"/>
      </w:r>
      <w:r w:rsidRPr="00DC3659">
        <w:rPr>
          <w:rFonts w:eastAsia="Times New Roman" w:cs="Tahoma"/>
          <w:b/>
          <w:sz w:val="28"/>
          <w:szCs w:val="28"/>
        </w:rPr>
        <w:lastRenderedPageBreak/>
        <w:t xml:space="preserve">Readmission </w:t>
      </w:r>
      <w:r w:rsidR="006A5659">
        <w:rPr>
          <w:rFonts w:eastAsia="Times New Roman" w:cs="Tahoma"/>
          <w:b/>
          <w:sz w:val="28"/>
          <w:szCs w:val="28"/>
        </w:rPr>
        <w:t xml:space="preserve">Student </w:t>
      </w:r>
      <w:r w:rsidRPr="00DC3659">
        <w:rPr>
          <w:rFonts w:eastAsia="Times New Roman" w:cs="Tahoma"/>
          <w:b/>
          <w:sz w:val="28"/>
          <w:szCs w:val="28"/>
        </w:rPr>
        <w:t>Plan</w:t>
      </w:r>
    </w:p>
    <w:p w14:paraId="77EA919D" w14:textId="77777777" w:rsidR="00DC3659" w:rsidRPr="00DC3659" w:rsidRDefault="00DC3659" w:rsidP="00DC3659">
      <w:pPr>
        <w:rPr>
          <w:rFonts w:eastAsia="Times New Roman" w:cs="Tahoma"/>
          <w:sz w:val="24"/>
          <w:szCs w:val="20"/>
        </w:rPr>
      </w:pPr>
    </w:p>
    <w:p w14:paraId="7CE123E6" w14:textId="157E4181" w:rsidR="00DC3659" w:rsidRPr="00DC3659" w:rsidRDefault="00DC3659" w:rsidP="00DC3659">
      <w:pPr>
        <w:spacing w:line="360" w:lineRule="auto"/>
        <w:rPr>
          <w:rFonts w:eastAsia="Times New Roman" w:cs="Tahoma"/>
          <w:szCs w:val="20"/>
        </w:rPr>
      </w:pPr>
      <w:r w:rsidRPr="00DC3659">
        <w:rPr>
          <w:rFonts w:eastAsia="Times New Roman" w:cs="Tahoma"/>
          <w:b/>
          <w:szCs w:val="20"/>
        </w:rPr>
        <w:t xml:space="preserve">Name of Student: </w:t>
      </w:r>
    </w:p>
    <w:p w14:paraId="642B3619" w14:textId="77777777" w:rsidR="00DC3659" w:rsidRPr="00DC3659" w:rsidRDefault="00DC3659" w:rsidP="00DC3659">
      <w:pPr>
        <w:spacing w:line="360" w:lineRule="auto"/>
        <w:rPr>
          <w:rFonts w:eastAsia="Times New Roman" w:cs="Tahoma"/>
          <w:b/>
          <w:szCs w:val="20"/>
        </w:rPr>
      </w:pPr>
      <w:r w:rsidRPr="00DC3659">
        <w:rPr>
          <w:rFonts w:eastAsia="Times New Roman" w:cs="Tahoma"/>
          <w:b/>
          <w:szCs w:val="20"/>
        </w:rPr>
        <w:t>Student Identification Number:</w:t>
      </w:r>
    </w:p>
    <w:p w14:paraId="68C74D8C" w14:textId="77777777" w:rsidR="00DC3659" w:rsidRPr="00DC3659" w:rsidRDefault="00DC3659" w:rsidP="00DC3659">
      <w:pPr>
        <w:spacing w:line="360" w:lineRule="auto"/>
        <w:rPr>
          <w:rFonts w:eastAsia="Times New Roman" w:cs="Tahoma"/>
          <w:szCs w:val="20"/>
        </w:rPr>
      </w:pPr>
      <w:r w:rsidRPr="00DC3659">
        <w:rPr>
          <w:rFonts w:eastAsia="Times New Roman" w:cs="Tahoma"/>
          <w:b/>
          <w:szCs w:val="20"/>
        </w:rPr>
        <w:t>Address:</w:t>
      </w:r>
    </w:p>
    <w:p w14:paraId="40F6E65A" w14:textId="29D618B3" w:rsidR="00DC3659" w:rsidRPr="00DC3659" w:rsidRDefault="00DC3659" w:rsidP="00DC3659">
      <w:pPr>
        <w:spacing w:line="360" w:lineRule="auto"/>
        <w:rPr>
          <w:rFonts w:eastAsia="Times New Roman" w:cs="Tahoma"/>
          <w:b/>
          <w:szCs w:val="20"/>
        </w:rPr>
      </w:pPr>
      <w:r w:rsidRPr="00DC3659">
        <w:rPr>
          <w:rFonts w:eastAsia="Times New Roman" w:cs="Tahoma"/>
          <w:b/>
          <w:szCs w:val="20"/>
        </w:rPr>
        <w:t>Date:</w:t>
      </w:r>
      <w:r w:rsidR="00BB325A">
        <w:rPr>
          <w:rFonts w:eastAsia="Times New Roman" w:cs="Tahoma"/>
          <w:b/>
          <w:szCs w:val="20"/>
        </w:rPr>
        <w:t xml:space="preserve"> </w:t>
      </w:r>
    </w:p>
    <w:p w14:paraId="5AEFD326" w14:textId="1BA77684" w:rsidR="00DC3659" w:rsidRPr="00DC3659" w:rsidRDefault="00DC3659" w:rsidP="00DC3659">
      <w:pPr>
        <w:spacing w:line="360" w:lineRule="auto"/>
        <w:rPr>
          <w:rFonts w:eastAsia="Times New Roman" w:cs="Tahoma"/>
          <w:b/>
          <w:szCs w:val="20"/>
        </w:rPr>
      </w:pPr>
      <w:r w:rsidRPr="00DC3659">
        <w:rPr>
          <w:rFonts w:eastAsia="Times New Roman" w:cs="Tahoma"/>
          <w:b/>
          <w:szCs w:val="20"/>
        </w:rPr>
        <w:t>Phone Number(s):</w:t>
      </w:r>
      <w:r w:rsidR="00BB325A">
        <w:rPr>
          <w:rFonts w:eastAsia="Times New Roman" w:cs="Tahoma"/>
          <w:b/>
          <w:szCs w:val="20"/>
        </w:rPr>
        <w:t xml:space="preserve"> </w:t>
      </w:r>
    </w:p>
    <w:p w14:paraId="3D844B72" w14:textId="02663120" w:rsidR="00DC3659" w:rsidRPr="00DC3659" w:rsidRDefault="00074A07" w:rsidP="00DC3659">
      <w:pPr>
        <w:spacing w:line="360" w:lineRule="auto"/>
        <w:rPr>
          <w:rFonts w:eastAsia="Times New Roman" w:cs="Tahoma"/>
          <w:szCs w:val="20"/>
        </w:rPr>
      </w:pPr>
      <w:r>
        <w:rPr>
          <w:rFonts w:eastAsia="Times New Roman" w:cs="Tahoma"/>
          <w:b/>
          <w:szCs w:val="20"/>
        </w:rPr>
        <w:t>Email Address(</w:t>
      </w:r>
      <w:r w:rsidR="00DC3659" w:rsidRPr="00DC3659">
        <w:rPr>
          <w:rFonts w:eastAsia="Times New Roman" w:cs="Tahoma"/>
          <w:b/>
          <w:szCs w:val="20"/>
        </w:rPr>
        <w:t>s):</w:t>
      </w:r>
      <w:r w:rsidR="00BB325A">
        <w:rPr>
          <w:rFonts w:eastAsia="Times New Roman" w:cs="Tahoma"/>
          <w:b/>
          <w:szCs w:val="20"/>
        </w:rPr>
        <w:t xml:space="preserve"> </w:t>
      </w:r>
    </w:p>
    <w:p w14:paraId="174F2ACF" w14:textId="26B6F937" w:rsidR="00DC3659" w:rsidRPr="00DC3659" w:rsidRDefault="00BB325A" w:rsidP="00DC3659">
      <w:pPr>
        <w:spacing w:line="360" w:lineRule="auto"/>
        <w:rPr>
          <w:rFonts w:eastAsia="Times New Roman" w:cs="Tahoma"/>
          <w:szCs w:val="20"/>
        </w:rPr>
      </w:pPr>
      <w:r>
        <w:rPr>
          <w:rFonts w:eastAsia="Times New Roman" w:cs="Tahoma"/>
          <w:b/>
          <w:szCs w:val="20"/>
        </w:rPr>
        <w:t>Nursing course leaving: NUR _</w:t>
      </w:r>
      <w:r w:rsidR="00DC3659" w:rsidRPr="00DC3659">
        <w:rPr>
          <w:rFonts w:eastAsia="Times New Roman" w:cs="Tahoma"/>
          <w:b/>
          <w:szCs w:val="20"/>
        </w:rPr>
        <w:t>__</w:t>
      </w:r>
    </w:p>
    <w:p w14:paraId="532A0B3C" w14:textId="45E2F935" w:rsidR="00DC3659" w:rsidRPr="00DC3659" w:rsidRDefault="00DC3659" w:rsidP="00DC3659">
      <w:pPr>
        <w:spacing w:line="360" w:lineRule="auto"/>
        <w:rPr>
          <w:rFonts w:eastAsia="Times New Roman" w:cs="Tahoma"/>
          <w:szCs w:val="20"/>
        </w:rPr>
      </w:pPr>
      <w:r w:rsidRPr="00DC3659">
        <w:rPr>
          <w:rFonts w:eastAsia="Times New Roman" w:cs="Tahoma"/>
          <w:b/>
          <w:szCs w:val="20"/>
        </w:rPr>
        <w:t>Nursing course grade:</w:t>
      </w:r>
      <w:r w:rsidR="00BB325A">
        <w:rPr>
          <w:rFonts w:eastAsia="Times New Roman" w:cs="Tahoma"/>
          <w:szCs w:val="20"/>
        </w:rPr>
        <w:t xml:space="preserve">  </w:t>
      </w:r>
      <w:r w:rsidRPr="00DC3659">
        <w:rPr>
          <w:rFonts w:eastAsia="Times New Roman" w:cs="Tahoma"/>
          <w:szCs w:val="20"/>
        </w:rPr>
        <w:t>%</w:t>
      </w:r>
    </w:p>
    <w:p w14:paraId="0EFDD3F1" w14:textId="2F7F39F3" w:rsidR="00DC3659" w:rsidRPr="00DC3659" w:rsidRDefault="00DC3659" w:rsidP="00DC3659">
      <w:pPr>
        <w:spacing w:line="360" w:lineRule="auto"/>
        <w:rPr>
          <w:rFonts w:eastAsia="Times New Roman" w:cs="Tahoma"/>
          <w:szCs w:val="20"/>
        </w:rPr>
      </w:pPr>
      <w:r w:rsidRPr="00DC3659">
        <w:rPr>
          <w:rFonts w:eastAsia="Times New Roman" w:cs="Tahoma"/>
          <w:b/>
          <w:szCs w:val="20"/>
        </w:rPr>
        <w:t>Nursing course theory grade</w:t>
      </w:r>
      <w:r w:rsidRPr="00DC3659">
        <w:rPr>
          <w:rFonts w:eastAsia="Times New Roman" w:cs="Tahoma"/>
          <w:szCs w:val="20"/>
        </w:rPr>
        <w:t xml:space="preserve"> __</w:t>
      </w:r>
      <w:r w:rsidR="00BB325A" w:rsidRPr="00DC3659">
        <w:rPr>
          <w:rFonts w:eastAsia="Times New Roman" w:cs="Tahoma"/>
          <w:szCs w:val="20"/>
        </w:rPr>
        <w:t>_</w:t>
      </w:r>
      <w:r w:rsidRPr="00DC3659">
        <w:rPr>
          <w:rFonts w:eastAsia="Times New Roman" w:cs="Tahoma"/>
          <w:szCs w:val="20"/>
        </w:rPr>
        <w:t>____ %</w:t>
      </w:r>
    </w:p>
    <w:p w14:paraId="3AB8818B" w14:textId="77777777" w:rsidR="00DC3659" w:rsidRPr="00DC3659" w:rsidRDefault="00DC3659" w:rsidP="00DC3659">
      <w:pPr>
        <w:spacing w:line="360" w:lineRule="auto"/>
        <w:rPr>
          <w:rFonts w:eastAsia="Times New Roman" w:cs="Tahoma"/>
          <w:szCs w:val="20"/>
        </w:rPr>
      </w:pPr>
      <w:r w:rsidRPr="00DC3659">
        <w:rPr>
          <w:rFonts w:eastAsia="Times New Roman" w:cs="Tahoma"/>
          <w:b/>
          <w:szCs w:val="20"/>
        </w:rPr>
        <w:t xml:space="preserve">Previous course grade:  _____ </w:t>
      </w:r>
      <w:r w:rsidRPr="00DC3659">
        <w:rPr>
          <w:rFonts w:eastAsia="Times New Roman" w:cs="Tahoma"/>
          <w:szCs w:val="20"/>
        </w:rPr>
        <w:t>%</w:t>
      </w:r>
    </w:p>
    <w:p w14:paraId="534E85CA" w14:textId="77777777" w:rsidR="00DC3659" w:rsidRPr="00DC3659" w:rsidRDefault="00DC3659" w:rsidP="00DC3659">
      <w:pPr>
        <w:rPr>
          <w:rFonts w:eastAsia="Times New Roman" w:cs="Tahoma"/>
          <w:sz w:val="24"/>
          <w:szCs w:val="20"/>
        </w:rPr>
      </w:pPr>
    </w:p>
    <w:p w14:paraId="066F7D7D" w14:textId="77777777" w:rsidR="00DC3659" w:rsidRPr="00DC3659" w:rsidRDefault="00DC3659" w:rsidP="00DC3659">
      <w:pPr>
        <w:jc w:val="center"/>
        <w:rPr>
          <w:rFonts w:eastAsia="Times New Roman" w:cs="Tahoma"/>
          <w:b/>
          <w:smallCaps/>
          <w:sz w:val="24"/>
        </w:rPr>
      </w:pPr>
      <w:r w:rsidRPr="00DC3659">
        <w:rPr>
          <w:rFonts w:eastAsia="Times New Roman" w:cs="Tahoma"/>
          <w:b/>
          <w:smallCaps/>
          <w:sz w:val="24"/>
        </w:rPr>
        <w:t>Faculty Section</w:t>
      </w:r>
    </w:p>
    <w:p w14:paraId="7E2DD57C" w14:textId="77777777" w:rsidR="00DC3659" w:rsidRPr="00DC3659" w:rsidRDefault="00DC3659" w:rsidP="00DC3659">
      <w:pPr>
        <w:rPr>
          <w:rFonts w:eastAsia="Times New Roman" w:cs="Tahoma"/>
          <w:i/>
          <w:sz w:val="16"/>
          <w:szCs w:val="16"/>
        </w:rPr>
      </w:pPr>
    </w:p>
    <w:p w14:paraId="3F63F547"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This section is to</w:t>
      </w:r>
      <w:r w:rsidR="000661ED">
        <w:rPr>
          <w:rFonts w:eastAsia="Times New Roman" w:cs="Tahoma"/>
          <w:i/>
          <w:sz w:val="16"/>
          <w:szCs w:val="16"/>
        </w:rPr>
        <w:t xml:space="preserve"> be filled out by the Nurse Administrator or Department Chair</w:t>
      </w:r>
      <w:r w:rsidRPr="00DC3659">
        <w:rPr>
          <w:rFonts w:eastAsia="Times New Roman" w:cs="Tahoma"/>
          <w:i/>
          <w:sz w:val="16"/>
          <w:szCs w:val="16"/>
        </w:rPr>
        <w:t xml:space="preserve"> and reviewed with the student at the exit interview.</w:t>
      </w:r>
    </w:p>
    <w:p w14:paraId="78C568C0" w14:textId="77777777" w:rsidR="00DC3659" w:rsidRPr="00DC3659" w:rsidRDefault="00DC3659" w:rsidP="00DC3659">
      <w:pPr>
        <w:rPr>
          <w:rFonts w:eastAsia="Times New Roman" w:cs="Tahoma"/>
          <w:sz w:val="24"/>
          <w:szCs w:val="20"/>
        </w:rPr>
      </w:pPr>
    </w:p>
    <w:p w14:paraId="48508449" w14:textId="133DFCEB" w:rsidR="00DC3659" w:rsidRPr="00DC3659" w:rsidRDefault="00BB325A" w:rsidP="00DC3659">
      <w:pPr>
        <w:rPr>
          <w:rFonts w:eastAsia="Times New Roman" w:cs="Tahoma"/>
          <w:szCs w:val="20"/>
        </w:rPr>
      </w:pPr>
      <w:r>
        <w:rPr>
          <w:rFonts w:eastAsia="Times New Roman" w:cs="Tahoma"/>
          <w:szCs w:val="20"/>
        </w:rPr>
        <w:t>x</w:t>
      </w:r>
      <w:r w:rsidR="00DC3659" w:rsidRPr="00DC3659">
        <w:rPr>
          <w:rFonts w:eastAsia="Times New Roman" w:cs="Tahoma"/>
          <w:szCs w:val="20"/>
        </w:rPr>
        <w:t xml:space="preserve"> Eligible for readmission</w:t>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sym w:font="Wingdings" w:char="00A6"/>
      </w:r>
      <w:r w:rsidR="00DC3659" w:rsidRPr="00DC3659">
        <w:rPr>
          <w:rFonts w:eastAsia="Times New Roman" w:cs="Tahoma"/>
          <w:szCs w:val="20"/>
        </w:rPr>
        <w:t xml:space="preserve"> Not eligible for readmission</w:t>
      </w:r>
    </w:p>
    <w:p w14:paraId="53EFCC25" w14:textId="77777777" w:rsidR="00DC3659" w:rsidRPr="00DC3659" w:rsidRDefault="00DC3659" w:rsidP="00DC3659">
      <w:pPr>
        <w:rPr>
          <w:rFonts w:eastAsia="Times New Roman" w:cs="Tahoma"/>
          <w:sz w:val="24"/>
          <w:szCs w:val="20"/>
        </w:rPr>
      </w:pPr>
    </w:p>
    <w:p w14:paraId="3177894D" w14:textId="77777777" w:rsidR="00DC3659" w:rsidRPr="00DC3659" w:rsidRDefault="00DC3659" w:rsidP="00DC3659">
      <w:pPr>
        <w:rPr>
          <w:rFonts w:eastAsia="Times New Roman" w:cs="Tahoma"/>
          <w:b/>
          <w:sz w:val="24"/>
          <w:szCs w:val="20"/>
        </w:rPr>
      </w:pPr>
      <w:r w:rsidRPr="00DC3659">
        <w:rPr>
          <w:rFonts w:eastAsia="Times New Roman" w:cs="Tahoma"/>
          <w:b/>
          <w:sz w:val="24"/>
          <w:szCs w:val="20"/>
        </w:rPr>
        <w:t>Reason for leaving the Nursing Program:</w:t>
      </w:r>
    </w:p>
    <w:p w14:paraId="51DB0AFD"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Please describe situation.</w:t>
      </w:r>
    </w:p>
    <w:p w14:paraId="5B4178B4" w14:textId="77777777" w:rsidR="00DC3659" w:rsidRPr="00DC3659" w:rsidRDefault="00DC3659" w:rsidP="00DC3659">
      <w:pPr>
        <w:rPr>
          <w:rFonts w:eastAsia="Times New Roman" w:cs="Tahoma"/>
          <w:sz w:val="24"/>
          <w:szCs w:val="20"/>
        </w:rPr>
      </w:pPr>
    </w:p>
    <w:p w14:paraId="79C087B3" w14:textId="77777777" w:rsidR="00DC3659" w:rsidRPr="00DC3659" w:rsidRDefault="00DC3659" w:rsidP="00DC3659">
      <w:pPr>
        <w:rPr>
          <w:rFonts w:eastAsia="Times New Roman" w:cs="Tahoma"/>
          <w:szCs w:val="20"/>
        </w:rPr>
      </w:pPr>
      <w:r w:rsidRPr="00DC3659">
        <w:rPr>
          <w:rFonts w:eastAsia="Times New Roman" w:cs="Tahoma"/>
          <w:szCs w:val="20"/>
        </w:rPr>
        <w:sym w:font="Wingdings" w:char="00A6"/>
      </w:r>
      <w:r w:rsidRPr="00DC3659">
        <w:rPr>
          <w:rFonts w:eastAsia="Times New Roman" w:cs="Tahoma"/>
          <w:szCs w:val="20"/>
        </w:rPr>
        <w:t xml:space="preserve"> A: Leaving in good standing.</w:t>
      </w:r>
    </w:p>
    <w:p w14:paraId="6A22D6F6" w14:textId="142A1774" w:rsidR="00DC3659" w:rsidRPr="00DC3659" w:rsidRDefault="00BB325A" w:rsidP="00DC3659">
      <w:pPr>
        <w:rPr>
          <w:rFonts w:eastAsia="Times New Roman" w:cs="Tahoma"/>
          <w:szCs w:val="20"/>
        </w:rPr>
      </w:pPr>
      <w:r>
        <w:rPr>
          <w:rFonts w:eastAsia="Times New Roman" w:cs="Tahoma"/>
          <w:szCs w:val="20"/>
        </w:rPr>
        <w:t>x</w:t>
      </w:r>
      <w:r w:rsidR="00DC3659" w:rsidRPr="00DC3659">
        <w:rPr>
          <w:rFonts w:eastAsia="Times New Roman" w:cs="Tahoma"/>
          <w:szCs w:val="20"/>
        </w:rPr>
        <w:t xml:space="preserve"> B: Leaving failing theory.</w:t>
      </w:r>
    </w:p>
    <w:p w14:paraId="559D7BCD" w14:textId="77777777" w:rsidR="00DC3659" w:rsidRPr="00DC3659" w:rsidRDefault="00DC3659" w:rsidP="00DC3659">
      <w:pPr>
        <w:rPr>
          <w:rFonts w:eastAsia="Times New Roman" w:cs="Tahoma"/>
          <w:szCs w:val="20"/>
        </w:rPr>
      </w:pPr>
      <w:r w:rsidRPr="00DC3659">
        <w:rPr>
          <w:rFonts w:eastAsia="Times New Roman" w:cs="Tahoma"/>
          <w:szCs w:val="20"/>
        </w:rPr>
        <w:sym w:font="Wingdings" w:char="00A6"/>
      </w:r>
      <w:r w:rsidRPr="00DC3659">
        <w:rPr>
          <w:rFonts w:eastAsia="Times New Roman" w:cs="Tahoma"/>
          <w:szCs w:val="20"/>
        </w:rPr>
        <w:t xml:space="preserve"> C: Leaving failing clinical.</w:t>
      </w:r>
    </w:p>
    <w:p w14:paraId="15A3388C" w14:textId="77777777" w:rsidR="00DC3659" w:rsidRPr="00DC3659" w:rsidRDefault="00DC3659" w:rsidP="00DC3659">
      <w:pPr>
        <w:rPr>
          <w:rFonts w:eastAsia="Times New Roman" w:cs="Tahoma"/>
          <w:szCs w:val="20"/>
        </w:rPr>
      </w:pPr>
      <w:r w:rsidRPr="00DC3659">
        <w:rPr>
          <w:rFonts w:eastAsia="Times New Roman" w:cs="Tahoma"/>
          <w:szCs w:val="20"/>
        </w:rPr>
        <w:sym w:font="Wingdings" w:char="00A6"/>
      </w:r>
      <w:r w:rsidRPr="00DC3659">
        <w:rPr>
          <w:rFonts w:eastAsia="Times New Roman" w:cs="Tahoma"/>
          <w:szCs w:val="20"/>
        </w:rPr>
        <w:t xml:space="preserve"> D: Leaving/dismissed for unsafe clinical performance, academic dishonesty or substance abuse issues.</w:t>
      </w:r>
    </w:p>
    <w:p w14:paraId="31BD1ADE" w14:textId="77777777" w:rsidR="00DC3659" w:rsidRPr="00DC3659" w:rsidRDefault="00DC3659" w:rsidP="00DC3659">
      <w:pPr>
        <w:rPr>
          <w:rFonts w:eastAsia="Times New Roman" w:cs="Tahoma"/>
          <w:sz w:val="24"/>
          <w:szCs w:val="20"/>
        </w:rPr>
      </w:pPr>
    </w:p>
    <w:p w14:paraId="3EBC7F7B" w14:textId="77777777" w:rsidR="00DC3659" w:rsidRPr="00DC3659" w:rsidRDefault="00DC3659" w:rsidP="00DC3659">
      <w:pPr>
        <w:rPr>
          <w:rFonts w:eastAsia="Times New Roman" w:cs="Tahoma"/>
          <w:sz w:val="24"/>
          <w:szCs w:val="20"/>
        </w:rPr>
      </w:pPr>
    </w:p>
    <w:p w14:paraId="60735A70" w14:textId="77777777" w:rsidR="00DC3659" w:rsidRPr="00DC3659" w:rsidRDefault="00DC3659" w:rsidP="00DC3659">
      <w:pPr>
        <w:rPr>
          <w:rFonts w:eastAsia="Times New Roman" w:cs="Tahoma"/>
          <w:sz w:val="24"/>
          <w:szCs w:val="20"/>
        </w:rPr>
      </w:pPr>
    </w:p>
    <w:p w14:paraId="446162D6" w14:textId="77777777" w:rsidR="00DC3659" w:rsidRPr="00DC3659" w:rsidRDefault="00DC3659" w:rsidP="00DC3659">
      <w:pPr>
        <w:rPr>
          <w:rFonts w:eastAsia="Times New Roman" w:cs="Tahoma"/>
          <w:sz w:val="24"/>
          <w:szCs w:val="20"/>
        </w:rPr>
      </w:pPr>
    </w:p>
    <w:p w14:paraId="67199803" w14:textId="77777777" w:rsidR="00DC3659" w:rsidRPr="00DC3659" w:rsidRDefault="00DC3659" w:rsidP="00DC3659">
      <w:pPr>
        <w:rPr>
          <w:rFonts w:eastAsia="Times New Roman" w:cs="Tahoma"/>
          <w:sz w:val="24"/>
          <w:szCs w:val="20"/>
        </w:rPr>
      </w:pPr>
      <w:r w:rsidRPr="00DC3659">
        <w:rPr>
          <w:rFonts w:eastAsia="Times New Roman" w:cs="Tahoma"/>
          <w:b/>
          <w:sz w:val="24"/>
          <w:szCs w:val="20"/>
        </w:rPr>
        <w:t>Program requirements for readmission, with deadline dates for achievement:</w:t>
      </w:r>
      <w:r w:rsidRPr="00DC3659">
        <w:rPr>
          <w:rFonts w:eastAsia="Times New Roman" w:cs="Tahoma"/>
          <w:sz w:val="24"/>
          <w:szCs w:val="20"/>
        </w:rPr>
        <w:t xml:space="preserve"> </w:t>
      </w:r>
    </w:p>
    <w:p w14:paraId="5BE996FC" w14:textId="77777777" w:rsidR="00DC3659" w:rsidRPr="00DC3659" w:rsidRDefault="00DC3659" w:rsidP="00DC3659">
      <w:pPr>
        <w:rPr>
          <w:rFonts w:eastAsia="Times New Roman" w:cs="Tahoma"/>
          <w:sz w:val="16"/>
          <w:szCs w:val="16"/>
        </w:rPr>
      </w:pPr>
      <w:r w:rsidRPr="00DC3659">
        <w:rPr>
          <w:rFonts w:eastAsia="Times New Roman" w:cs="Tahoma"/>
          <w:sz w:val="16"/>
          <w:szCs w:val="16"/>
        </w:rPr>
        <w:t>(</w:t>
      </w:r>
      <w:proofErr w:type="gramStart"/>
      <w:r w:rsidRPr="00DC3659">
        <w:rPr>
          <w:rFonts w:eastAsia="Times New Roman" w:cs="Tahoma"/>
          <w:sz w:val="16"/>
          <w:szCs w:val="16"/>
        </w:rPr>
        <w:t>E.g.</w:t>
      </w:r>
      <w:proofErr w:type="gramEnd"/>
      <w:r w:rsidRPr="00DC3659">
        <w:rPr>
          <w:rFonts w:eastAsia="Times New Roman" w:cs="Tahoma"/>
          <w:sz w:val="16"/>
          <w:szCs w:val="16"/>
        </w:rPr>
        <w:t xml:space="preserve"> A physician’s release and proof of ability to meet essential functions; work experience in the nursing field; a written plan for problem-solving personal issues interfering with academic success; or a study plan for improving academic performance.)</w:t>
      </w:r>
    </w:p>
    <w:p w14:paraId="0B2D5165" w14:textId="77777777" w:rsidR="00DC3659" w:rsidRPr="00DC3659" w:rsidRDefault="00DC3659" w:rsidP="00DC3659">
      <w:pPr>
        <w:rPr>
          <w:rFonts w:eastAsia="Times New Roman" w:cs="Tahoma"/>
          <w:b/>
          <w:sz w:val="24"/>
          <w:szCs w:val="20"/>
        </w:rPr>
      </w:pPr>
    </w:p>
    <w:p w14:paraId="6498451D" w14:textId="77777777" w:rsidR="00DC3659" w:rsidRPr="00DC3659" w:rsidRDefault="00DC3659" w:rsidP="00DC3659">
      <w:pPr>
        <w:rPr>
          <w:rFonts w:eastAsia="Times New Roman" w:cs="Tahoma"/>
          <w:b/>
          <w:sz w:val="24"/>
          <w:szCs w:val="20"/>
        </w:rPr>
      </w:pPr>
    </w:p>
    <w:p w14:paraId="40A056EE" w14:textId="77777777" w:rsidR="00DC3659" w:rsidRPr="00DC3659" w:rsidRDefault="00DC3659" w:rsidP="00DC3659">
      <w:pPr>
        <w:rPr>
          <w:rFonts w:eastAsia="Times New Roman" w:cs="Tahoma"/>
          <w:b/>
          <w:sz w:val="24"/>
          <w:szCs w:val="20"/>
        </w:rPr>
      </w:pPr>
    </w:p>
    <w:p w14:paraId="6233C9CB" w14:textId="77777777" w:rsidR="00DC3659" w:rsidRPr="00DC3659" w:rsidRDefault="00DC3659" w:rsidP="00DC3659">
      <w:pPr>
        <w:rPr>
          <w:rFonts w:eastAsia="Times New Roman" w:cs="Tahoma"/>
          <w:b/>
          <w:sz w:val="24"/>
          <w:szCs w:val="20"/>
        </w:rPr>
      </w:pPr>
      <w:r w:rsidRPr="00DC3659">
        <w:rPr>
          <w:rFonts w:eastAsia="Times New Roman" w:cs="Tahoma"/>
          <w:b/>
          <w:sz w:val="24"/>
          <w:szCs w:val="20"/>
        </w:rPr>
        <w:t xml:space="preserve">Program suggestions for readmission: </w:t>
      </w:r>
    </w:p>
    <w:p w14:paraId="77D148B5" w14:textId="77777777" w:rsidR="00DC3659" w:rsidRPr="00DC3659" w:rsidRDefault="00DC3659" w:rsidP="00DC3659">
      <w:pPr>
        <w:rPr>
          <w:rFonts w:eastAsia="Times New Roman" w:cs="Tahoma"/>
          <w:sz w:val="16"/>
          <w:szCs w:val="16"/>
        </w:rPr>
      </w:pPr>
      <w:r w:rsidRPr="00DC3659">
        <w:rPr>
          <w:rFonts w:eastAsia="Times New Roman" w:cs="Tahoma"/>
          <w:sz w:val="16"/>
          <w:szCs w:val="16"/>
        </w:rPr>
        <w:t>(</w:t>
      </w:r>
      <w:proofErr w:type="gramStart"/>
      <w:r w:rsidRPr="00DC3659">
        <w:rPr>
          <w:rFonts w:eastAsia="Times New Roman" w:cs="Tahoma"/>
          <w:sz w:val="16"/>
          <w:szCs w:val="16"/>
        </w:rPr>
        <w:t>E.g.</w:t>
      </w:r>
      <w:proofErr w:type="gramEnd"/>
      <w:r w:rsidRPr="00DC3659">
        <w:rPr>
          <w:rFonts w:eastAsia="Times New Roman" w:cs="Tahoma"/>
          <w:sz w:val="16"/>
          <w:szCs w:val="16"/>
        </w:rPr>
        <w:t xml:space="preserve"> Working at the PN level; study skills class; NCLEX reviews; or identification of personal and community resources.)</w:t>
      </w:r>
    </w:p>
    <w:p w14:paraId="3C428375" w14:textId="77777777" w:rsidR="00DC3659" w:rsidRPr="00DC3659" w:rsidRDefault="00DC3659" w:rsidP="00DC3659">
      <w:pPr>
        <w:rPr>
          <w:rFonts w:eastAsia="Times New Roman" w:cs="Tahoma"/>
          <w:sz w:val="24"/>
          <w:szCs w:val="20"/>
        </w:rPr>
      </w:pPr>
    </w:p>
    <w:p w14:paraId="5EB9EB54" w14:textId="77777777" w:rsidR="00DC3659" w:rsidRPr="00DC3659" w:rsidRDefault="00DC3659" w:rsidP="00DC3659">
      <w:pPr>
        <w:rPr>
          <w:rFonts w:eastAsia="Times New Roman" w:cs="Tahoma"/>
          <w:szCs w:val="20"/>
        </w:rPr>
      </w:pPr>
      <w:r w:rsidRPr="00DC3659">
        <w:rPr>
          <w:rFonts w:eastAsia="Times New Roman" w:cs="Tahoma"/>
          <w:szCs w:val="20"/>
        </w:rPr>
        <w:t>_____________</w:t>
      </w:r>
      <w:r w:rsidR="00FA374B">
        <w:rPr>
          <w:rFonts w:eastAsia="Times New Roman" w:cs="Tahoma"/>
          <w:szCs w:val="20"/>
        </w:rPr>
        <w:t xml:space="preserve">__________________________  </w:t>
      </w:r>
      <w:r w:rsidRPr="00DC3659">
        <w:rPr>
          <w:rFonts w:eastAsia="Times New Roman" w:cs="Tahoma"/>
          <w:szCs w:val="20"/>
        </w:rPr>
        <w:t>_________________________________________</w:t>
      </w:r>
      <w:r w:rsidR="00FA374B">
        <w:rPr>
          <w:rFonts w:eastAsia="Times New Roman" w:cs="Tahoma"/>
          <w:szCs w:val="20"/>
        </w:rPr>
        <w:t>_</w:t>
      </w:r>
      <w:r w:rsidRPr="00DC3659">
        <w:rPr>
          <w:rFonts w:eastAsia="Times New Roman" w:cs="Tahoma"/>
          <w:szCs w:val="20"/>
        </w:rPr>
        <w:t>__</w:t>
      </w:r>
    </w:p>
    <w:p w14:paraId="1D85EED4" w14:textId="77777777" w:rsidR="00DC3659" w:rsidRPr="00DC3659" w:rsidRDefault="00FA374B" w:rsidP="00DC3659">
      <w:pPr>
        <w:rPr>
          <w:rFonts w:eastAsia="Times New Roman" w:cs="Tahoma"/>
          <w:szCs w:val="20"/>
        </w:rPr>
      </w:pPr>
      <w:r>
        <w:rPr>
          <w:rFonts w:eastAsia="Times New Roman" w:cs="Tahoma"/>
          <w:szCs w:val="20"/>
        </w:rPr>
        <w:t>Student</w:t>
      </w:r>
      <w:r>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t>Date</w:t>
      </w:r>
      <w:r>
        <w:rPr>
          <w:rFonts w:eastAsia="Times New Roman" w:cs="Tahoma"/>
          <w:szCs w:val="20"/>
        </w:rPr>
        <w:tab/>
      </w:r>
      <w:r>
        <w:rPr>
          <w:rFonts w:eastAsia="Times New Roman" w:cs="Tahoma"/>
          <w:szCs w:val="20"/>
        </w:rPr>
        <w:tab/>
      </w:r>
      <w:r w:rsidR="002A4CDD">
        <w:rPr>
          <w:rFonts w:eastAsia="Times New Roman" w:cs="Tahoma"/>
          <w:szCs w:val="20"/>
        </w:rPr>
        <w:t xml:space="preserve">      </w:t>
      </w:r>
      <w:r w:rsidR="002D0FFB">
        <w:rPr>
          <w:rFonts w:eastAsia="Times New Roman" w:cs="Tahoma"/>
          <w:szCs w:val="20"/>
        </w:rPr>
        <w:t>COCC Nurse Administrator</w:t>
      </w:r>
      <w:r w:rsidR="002A4CDD">
        <w:rPr>
          <w:rFonts w:eastAsia="Times New Roman" w:cs="Tahoma"/>
          <w:szCs w:val="20"/>
        </w:rPr>
        <w:t xml:space="preserve">             </w:t>
      </w:r>
      <w:r w:rsidR="00DC3659" w:rsidRPr="00DC3659">
        <w:rPr>
          <w:rFonts w:eastAsia="Times New Roman" w:cs="Tahoma"/>
          <w:szCs w:val="20"/>
        </w:rPr>
        <w:t>Date</w:t>
      </w:r>
    </w:p>
    <w:p w14:paraId="3627F16A" w14:textId="77777777" w:rsidR="00DC3659" w:rsidRPr="00DC3659" w:rsidRDefault="00DC3659" w:rsidP="00DC3659">
      <w:pPr>
        <w:jc w:val="center"/>
        <w:rPr>
          <w:rFonts w:eastAsia="Times New Roman" w:cs="Tahoma"/>
          <w:b/>
          <w:sz w:val="24"/>
        </w:rPr>
      </w:pPr>
    </w:p>
    <w:p w14:paraId="35654467" w14:textId="3DDD93F8" w:rsidR="00FB517D" w:rsidRDefault="00FB517D">
      <w:pPr>
        <w:rPr>
          <w:rFonts w:eastAsia="Times New Roman" w:cs="Tahoma"/>
          <w:sz w:val="24"/>
        </w:rPr>
      </w:pPr>
      <w:r>
        <w:rPr>
          <w:rFonts w:eastAsia="Times New Roman" w:cs="Tahoma"/>
          <w:sz w:val="24"/>
        </w:rPr>
        <w:br w:type="page"/>
      </w:r>
    </w:p>
    <w:p w14:paraId="78826ADB" w14:textId="77777777" w:rsidR="00DC3659" w:rsidRPr="00DC3659" w:rsidRDefault="00DC3659" w:rsidP="00DC3659">
      <w:pPr>
        <w:rPr>
          <w:rFonts w:eastAsia="Times New Roman" w:cs="Tahoma"/>
          <w:sz w:val="24"/>
        </w:rPr>
      </w:pPr>
    </w:p>
    <w:p w14:paraId="08FDF58B" w14:textId="77777777" w:rsidR="00DC3659" w:rsidRPr="00DC3659" w:rsidRDefault="00DC3659" w:rsidP="00DC3659">
      <w:pPr>
        <w:jc w:val="center"/>
        <w:rPr>
          <w:rFonts w:eastAsia="Times New Roman" w:cs="Tahoma"/>
          <w:b/>
          <w:smallCaps/>
          <w:sz w:val="24"/>
        </w:rPr>
      </w:pPr>
      <w:r w:rsidRPr="00DC3659">
        <w:rPr>
          <w:rFonts w:eastAsia="Times New Roman" w:cs="Tahoma"/>
          <w:b/>
          <w:smallCaps/>
          <w:sz w:val="24"/>
        </w:rPr>
        <w:t>Student Section</w:t>
      </w:r>
    </w:p>
    <w:p w14:paraId="11C18BF9" w14:textId="77777777" w:rsidR="00DC3659" w:rsidRPr="00DC3659" w:rsidRDefault="00DC3659" w:rsidP="00DC3659">
      <w:pPr>
        <w:rPr>
          <w:rFonts w:eastAsia="Times New Roman" w:cs="Tahoma"/>
          <w:i/>
          <w:sz w:val="16"/>
          <w:szCs w:val="16"/>
        </w:rPr>
      </w:pPr>
    </w:p>
    <w:p w14:paraId="492384F5"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This section is to be completed by the student and returned to the Nursing Program Director during the exit interview, or delivered within 30 days of the exit interview. Nursing Program Director, 2600 NW College Way, Bend, OR 97701</w:t>
      </w:r>
    </w:p>
    <w:p w14:paraId="72B07900" w14:textId="77777777" w:rsidR="00DC3659" w:rsidRPr="00DC3659" w:rsidRDefault="00DC3659" w:rsidP="00DC3659">
      <w:pPr>
        <w:rPr>
          <w:rFonts w:eastAsia="Times New Roman" w:cs="Tahoma"/>
          <w:sz w:val="24"/>
          <w:szCs w:val="20"/>
        </w:rPr>
      </w:pPr>
    </w:p>
    <w:p w14:paraId="771EF892" w14:textId="1166251A" w:rsidR="00DC3659" w:rsidRPr="00DC3659" w:rsidRDefault="00DC3659" w:rsidP="00DC3659">
      <w:pPr>
        <w:rPr>
          <w:rFonts w:eastAsia="Times New Roman" w:cs="Tahoma"/>
          <w:b/>
          <w:szCs w:val="20"/>
        </w:rPr>
      </w:pPr>
      <w:r w:rsidRPr="00DC3659">
        <w:rPr>
          <w:rFonts w:eastAsia="Times New Roman" w:cs="Tahoma"/>
          <w:b/>
          <w:szCs w:val="20"/>
        </w:rPr>
        <w:t>Student Name:</w:t>
      </w:r>
      <w:r w:rsidR="00BB325A">
        <w:rPr>
          <w:rFonts w:eastAsia="Times New Roman" w:cs="Tahoma"/>
          <w:b/>
          <w:szCs w:val="20"/>
        </w:rPr>
        <w:t xml:space="preserve"> </w:t>
      </w:r>
    </w:p>
    <w:p w14:paraId="7A32F7BD" w14:textId="77777777" w:rsidR="00DC3659" w:rsidRPr="00DC3659" w:rsidRDefault="00DC3659" w:rsidP="00DC3659">
      <w:pPr>
        <w:rPr>
          <w:rFonts w:eastAsia="Times New Roman" w:cs="Tahoma"/>
          <w:b/>
          <w:szCs w:val="20"/>
        </w:rPr>
      </w:pPr>
      <w:r w:rsidRPr="00DC3659">
        <w:rPr>
          <w:rFonts w:eastAsia="Times New Roman" w:cs="Tahoma"/>
          <w:b/>
          <w:szCs w:val="20"/>
        </w:rPr>
        <w:t>Date:</w:t>
      </w:r>
    </w:p>
    <w:p w14:paraId="105713DC" w14:textId="77777777" w:rsidR="00DC3659" w:rsidRPr="00DC3659" w:rsidRDefault="00DC3659" w:rsidP="00DC3659">
      <w:pPr>
        <w:rPr>
          <w:rFonts w:eastAsia="Times New Roman" w:cs="Tahoma"/>
          <w:b/>
          <w:szCs w:val="20"/>
        </w:rPr>
      </w:pPr>
    </w:p>
    <w:p w14:paraId="77A19EAF" w14:textId="77777777" w:rsidR="00DC3659" w:rsidRPr="00DC3659" w:rsidRDefault="00DC3659" w:rsidP="00DC3659">
      <w:pPr>
        <w:rPr>
          <w:rFonts w:eastAsia="Times New Roman" w:cs="Tahoma"/>
          <w:b/>
          <w:szCs w:val="20"/>
        </w:rPr>
      </w:pPr>
      <w:r w:rsidRPr="00DC3659">
        <w:rPr>
          <w:rFonts w:eastAsia="Times New Roman" w:cs="Tahoma"/>
          <w:b/>
          <w:szCs w:val="20"/>
        </w:rPr>
        <w:t xml:space="preserve">Please place my name on the following waiting list(s):  </w:t>
      </w:r>
    </w:p>
    <w:p w14:paraId="0E518F85" w14:textId="23A76301" w:rsidR="00DC3659" w:rsidRPr="00DC3659" w:rsidRDefault="00E73FFA" w:rsidP="00DC3659">
      <w:pPr>
        <w:rPr>
          <w:rFonts w:eastAsia="Times New Roman" w:cs="Tahoma"/>
          <w:b/>
          <w:szCs w:val="20"/>
          <w:lang w:val="de-DE"/>
        </w:rPr>
      </w:pPr>
      <w:r w:rsidRPr="00DC3659">
        <w:rPr>
          <w:rFonts w:eastAsia="Times New Roman" w:cs="Tahoma"/>
          <w:szCs w:val="20"/>
        </w:rPr>
        <w:sym w:font="Wingdings" w:char="00A6"/>
      </w:r>
      <w:r w:rsidR="00DC3659" w:rsidRPr="00DC3659">
        <w:rPr>
          <w:rFonts w:eastAsia="Times New Roman" w:cs="Tahoma"/>
          <w:szCs w:val="20"/>
          <w:lang w:val="de-DE"/>
        </w:rPr>
        <w:t xml:space="preserve"> NUR 107;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108;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206;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207;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208</w:t>
      </w:r>
    </w:p>
    <w:p w14:paraId="69FBA32D" w14:textId="77777777" w:rsidR="00DC3659" w:rsidRPr="00DC3659" w:rsidRDefault="00DC3659" w:rsidP="00DC3659">
      <w:pPr>
        <w:rPr>
          <w:rFonts w:eastAsia="Times New Roman" w:cs="Tahoma"/>
          <w:b/>
          <w:szCs w:val="20"/>
          <w:lang w:val="de-DE"/>
        </w:rPr>
      </w:pPr>
    </w:p>
    <w:p w14:paraId="75AFE896" w14:textId="77777777" w:rsidR="00DC3659" w:rsidRPr="00DC3659" w:rsidRDefault="00DC3659" w:rsidP="00DC3659">
      <w:pPr>
        <w:rPr>
          <w:rFonts w:eastAsia="Times New Roman" w:cs="Tahoma"/>
          <w:b/>
          <w:szCs w:val="20"/>
        </w:rPr>
      </w:pPr>
      <w:r w:rsidRPr="00DC3659">
        <w:rPr>
          <w:rFonts w:eastAsia="Times New Roman" w:cs="Tahoma"/>
          <w:b/>
          <w:szCs w:val="20"/>
        </w:rPr>
        <w:t>Reason(s) for interrupting study in the Nursing Program:</w:t>
      </w:r>
    </w:p>
    <w:p w14:paraId="787AAA44" w14:textId="77777777" w:rsidR="00DC3659" w:rsidRPr="00DC3659" w:rsidRDefault="00DC3659" w:rsidP="00DC3659">
      <w:pPr>
        <w:rPr>
          <w:rFonts w:eastAsia="Times New Roman" w:cs="Tahoma"/>
          <w:szCs w:val="20"/>
        </w:rPr>
      </w:pPr>
    </w:p>
    <w:p w14:paraId="14E2E293" w14:textId="77777777" w:rsidR="00DC3659" w:rsidRPr="00DC3659" w:rsidRDefault="00DC3659" w:rsidP="00DC3659">
      <w:pPr>
        <w:rPr>
          <w:rFonts w:eastAsia="Times New Roman" w:cs="Tahoma"/>
          <w:sz w:val="24"/>
          <w:szCs w:val="20"/>
        </w:rPr>
      </w:pPr>
    </w:p>
    <w:p w14:paraId="5F1ADC38" w14:textId="77777777" w:rsidR="00DC3659" w:rsidRPr="00DC3659" w:rsidRDefault="00DC3659" w:rsidP="00DC3659">
      <w:pPr>
        <w:rPr>
          <w:rFonts w:eastAsia="Times New Roman" w:cs="Tahoma"/>
          <w:szCs w:val="20"/>
        </w:rPr>
      </w:pPr>
    </w:p>
    <w:p w14:paraId="247F40BD" w14:textId="77777777" w:rsidR="00DC3659" w:rsidRPr="00DC3659" w:rsidRDefault="00DC3659" w:rsidP="00DC3659">
      <w:pPr>
        <w:rPr>
          <w:rFonts w:eastAsia="Times New Roman" w:cs="Tahoma"/>
          <w:szCs w:val="20"/>
        </w:rPr>
      </w:pPr>
    </w:p>
    <w:p w14:paraId="40E357D2" w14:textId="77777777" w:rsidR="00DC3659" w:rsidRPr="00DC3659" w:rsidRDefault="00DC3659" w:rsidP="00DC3659">
      <w:pPr>
        <w:rPr>
          <w:rFonts w:eastAsia="Times New Roman" w:cs="Tahoma"/>
          <w:szCs w:val="20"/>
        </w:rPr>
      </w:pPr>
    </w:p>
    <w:p w14:paraId="6CACDFDD" w14:textId="77777777" w:rsidR="00DC3659" w:rsidRPr="00DC3659" w:rsidRDefault="00DC3659" w:rsidP="00DC3659">
      <w:pPr>
        <w:rPr>
          <w:rFonts w:eastAsia="Times New Roman" w:cs="Tahoma"/>
          <w:szCs w:val="20"/>
        </w:rPr>
      </w:pPr>
    </w:p>
    <w:p w14:paraId="3F15138D" w14:textId="77777777" w:rsidR="00DC3659" w:rsidRPr="00DC3659" w:rsidRDefault="00DC3659" w:rsidP="00DC3659">
      <w:pPr>
        <w:rPr>
          <w:rFonts w:eastAsia="Times New Roman" w:cs="Tahoma"/>
          <w:szCs w:val="20"/>
        </w:rPr>
      </w:pPr>
    </w:p>
    <w:p w14:paraId="269BE237" w14:textId="77777777" w:rsidR="00DC3659" w:rsidRPr="00DC3659" w:rsidRDefault="00DC3659" w:rsidP="00DC3659">
      <w:pPr>
        <w:rPr>
          <w:rFonts w:eastAsia="Times New Roman" w:cs="Tahoma"/>
          <w:szCs w:val="20"/>
        </w:rPr>
      </w:pPr>
    </w:p>
    <w:p w14:paraId="4542113A" w14:textId="77777777" w:rsidR="00DC3659" w:rsidRPr="00DC3659" w:rsidRDefault="00DC3659" w:rsidP="00DC3659">
      <w:pPr>
        <w:rPr>
          <w:rFonts w:eastAsia="Times New Roman" w:cs="Tahoma"/>
          <w:szCs w:val="20"/>
        </w:rPr>
      </w:pPr>
    </w:p>
    <w:p w14:paraId="129BAF39" w14:textId="77777777" w:rsidR="00DC3659" w:rsidRPr="00DC3659" w:rsidRDefault="00DC3659" w:rsidP="00DC3659">
      <w:pPr>
        <w:rPr>
          <w:rFonts w:eastAsia="Times New Roman" w:cs="Tahoma"/>
          <w:b/>
          <w:szCs w:val="20"/>
        </w:rPr>
      </w:pPr>
      <w:r w:rsidRPr="00DC3659">
        <w:rPr>
          <w:rFonts w:eastAsia="Times New Roman" w:cs="Tahoma"/>
          <w:b/>
          <w:szCs w:val="20"/>
        </w:rPr>
        <w:t>Individualized plan for meeting any conditions (requirements or suggestions) for readmission:</w:t>
      </w:r>
    </w:p>
    <w:p w14:paraId="799DC651" w14:textId="77777777" w:rsidR="00DC3659" w:rsidRPr="00DC3659" w:rsidRDefault="00DC3659" w:rsidP="00DC3659">
      <w:pPr>
        <w:rPr>
          <w:rFonts w:eastAsia="Times New Roman" w:cs="Tahoma"/>
          <w:szCs w:val="20"/>
        </w:rPr>
      </w:pPr>
    </w:p>
    <w:p w14:paraId="34CDFC80" w14:textId="77777777" w:rsidR="00DC3659" w:rsidRPr="00DC3659" w:rsidRDefault="00DC3659" w:rsidP="00DC3659">
      <w:pPr>
        <w:rPr>
          <w:rFonts w:eastAsia="Times New Roman" w:cs="Tahoma"/>
          <w:szCs w:val="20"/>
        </w:rPr>
      </w:pPr>
    </w:p>
    <w:p w14:paraId="5D5C83B4" w14:textId="77777777" w:rsidR="00DC3659" w:rsidRPr="00DC3659" w:rsidRDefault="00DC3659" w:rsidP="00DC3659">
      <w:pPr>
        <w:rPr>
          <w:rFonts w:eastAsia="Times New Roman" w:cs="Tahoma"/>
          <w:szCs w:val="20"/>
        </w:rPr>
      </w:pPr>
    </w:p>
    <w:p w14:paraId="41357BFD" w14:textId="77777777" w:rsidR="00DC3659" w:rsidRPr="00DC3659" w:rsidRDefault="00DC3659" w:rsidP="00DC3659">
      <w:pPr>
        <w:rPr>
          <w:rFonts w:eastAsia="Times New Roman" w:cs="Tahoma"/>
          <w:szCs w:val="20"/>
        </w:rPr>
      </w:pPr>
    </w:p>
    <w:p w14:paraId="3BE26C75" w14:textId="77777777" w:rsidR="00DC3659" w:rsidRPr="00DC3659" w:rsidRDefault="00DC3659" w:rsidP="00DC3659">
      <w:pPr>
        <w:rPr>
          <w:rFonts w:eastAsia="Times New Roman" w:cs="Tahoma"/>
          <w:szCs w:val="20"/>
        </w:rPr>
      </w:pPr>
    </w:p>
    <w:p w14:paraId="78678C48" w14:textId="77777777" w:rsidR="00DC3659" w:rsidRPr="00DC3659" w:rsidRDefault="00DC3659" w:rsidP="00DC3659">
      <w:pPr>
        <w:rPr>
          <w:rFonts w:eastAsia="Times New Roman" w:cs="Tahoma"/>
          <w:szCs w:val="20"/>
        </w:rPr>
      </w:pPr>
    </w:p>
    <w:p w14:paraId="377DA6CF" w14:textId="77777777" w:rsidR="00DC3659" w:rsidRPr="00DC3659" w:rsidRDefault="00DC3659" w:rsidP="00DC3659">
      <w:pPr>
        <w:rPr>
          <w:rFonts w:eastAsia="Times New Roman" w:cs="Tahoma"/>
          <w:szCs w:val="20"/>
        </w:rPr>
      </w:pPr>
    </w:p>
    <w:p w14:paraId="6A752864" w14:textId="77777777" w:rsidR="00DC3659" w:rsidRPr="00DC3659" w:rsidRDefault="00DC3659" w:rsidP="00DC3659">
      <w:pPr>
        <w:rPr>
          <w:rFonts w:eastAsia="Times New Roman" w:cs="Tahoma"/>
          <w:szCs w:val="20"/>
        </w:rPr>
      </w:pPr>
    </w:p>
    <w:p w14:paraId="2B9B7253" w14:textId="77777777" w:rsidR="00DC3659" w:rsidRPr="00DC3659" w:rsidRDefault="00DC3659" w:rsidP="00DC3659">
      <w:pPr>
        <w:rPr>
          <w:rFonts w:eastAsia="Times New Roman" w:cs="Tahoma"/>
          <w:szCs w:val="20"/>
        </w:rPr>
      </w:pPr>
    </w:p>
    <w:p w14:paraId="057DA682" w14:textId="77777777" w:rsidR="00DC3659" w:rsidRPr="00DC3659" w:rsidRDefault="00DC3659" w:rsidP="00DC3659">
      <w:pPr>
        <w:rPr>
          <w:rFonts w:eastAsia="Times New Roman" w:cs="Tahoma"/>
          <w:szCs w:val="20"/>
        </w:rPr>
      </w:pPr>
    </w:p>
    <w:p w14:paraId="40698039" w14:textId="77777777" w:rsidR="00DC3659" w:rsidRPr="00DC3659" w:rsidRDefault="00DC3659" w:rsidP="00DC3659">
      <w:pPr>
        <w:rPr>
          <w:rFonts w:eastAsia="Times New Roman" w:cs="Tahoma"/>
          <w:szCs w:val="20"/>
        </w:rPr>
      </w:pPr>
    </w:p>
    <w:p w14:paraId="2A68F0FC" w14:textId="77777777" w:rsidR="00DC3659" w:rsidRPr="00DC3659" w:rsidRDefault="00DC3659" w:rsidP="00DC3659">
      <w:pPr>
        <w:rPr>
          <w:rFonts w:eastAsia="Times New Roman" w:cs="Tahoma"/>
          <w:szCs w:val="20"/>
        </w:rPr>
      </w:pPr>
    </w:p>
    <w:p w14:paraId="16F1CB11" w14:textId="5661B1A3" w:rsidR="00DC3659" w:rsidRPr="00DC3659" w:rsidRDefault="00DC3659" w:rsidP="00DC3659">
      <w:pPr>
        <w:rPr>
          <w:rFonts w:eastAsia="Times New Roman" w:cs="Tahoma"/>
          <w:b/>
          <w:szCs w:val="20"/>
        </w:rPr>
      </w:pPr>
      <w:r w:rsidRPr="00DC3659">
        <w:rPr>
          <w:rFonts w:eastAsia="Times New Roman" w:cs="Tahoma"/>
          <w:b/>
          <w:szCs w:val="20"/>
        </w:rPr>
        <w:t xml:space="preserve">Plans for self-promotion of </w:t>
      </w:r>
      <w:r w:rsidR="00304328">
        <w:rPr>
          <w:rFonts w:eastAsia="Times New Roman" w:cs="Tahoma"/>
          <w:b/>
          <w:szCs w:val="20"/>
        </w:rPr>
        <w:t>their</w:t>
      </w:r>
      <w:r w:rsidRPr="00DC3659">
        <w:rPr>
          <w:rFonts w:eastAsia="Times New Roman" w:cs="Tahoma"/>
          <w:b/>
          <w:szCs w:val="20"/>
        </w:rPr>
        <w:t xml:space="preserve"> success upon readmission:</w:t>
      </w:r>
    </w:p>
    <w:p w14:paraId="550804A5" w14:textId="77777777" w:rsidR="00DC3659" w:rsidRPr="00DC3659" w:rsidRDefault="00DC3659" w:rsidP="00DC3659">
      <w:pPr>
        <w:rPr>
          <w:rFonts w:eastAsia="Times New Roman" w:cs="Tahoma"/>
          <w:szCs w:val="20"/>
        </w:rPr>
      </w:pPr>
    </w:p>
    <w:p w14:paraId="2FA713FF" w14:textId="77777777" w:rsidR="00DC3659" w:rsidRPr="00DC3659" w:rsidRDefault="00DC3659" w:rsidP="00DC3659">
      <w:pPr>
        <w:rPr>
          <w:rFonts w:eastAsia="Times New Roman" w:cs="Tahoma"/>
          <w:szCs w:val="20"/>
        </w:rPr>
      </w:pPr>
    </w:p>
    <w:p w14:paraId="37B6E040" w14:textId="77777777" w:rsidR="00DC3659" w:rsidRPr="00DC3659" w:rsidRDefault="00DC3659" w:rsidP="00DC3659">
      <w:pPr>
        <w:rPr>
          <w:rFonts w:eastAsia="Times New Roman" w:cs="Tahoma"/>
          <w:szCs w:val="20"/>
        </w:rPr>
      </w:pPr>
    </w:p>
    <w:p w14:paraId="7DC5BD14" w14:textId="77777777" w:rsidR="00DC3659" w:rsidRPr="00DC3659" w:rsidRDefault="00DC3659" w:rsidP="00DC3659">
      <w:pPr>
        <w:rPr>
          <w:rFonts w:eastAsia="Times New Roman" w:cs="Tahoma"/>
          <w:szCs w:val="20"/>
        </w:rPr>
      </w:pPr>
    </w:p>
    <w:p w14:paraId="25F3B38F" w14:textId="77777777" w:rsidR="00DC3659" w:rsidRPr="00DC3659" w:rsidRDefault="00DC3659" w:rsidP="00DC3659">
      <w:pPr>
        <w:rPr>
          <w:rFonts w:eastAsia="Times New Roman" w:cs="Tahoma"/>
          <w:szCs w:val="20"/>
        </w:rPr>
      </w:pPr>
    </w:p>
    <w:p w14:paraId="113C4234" w14:textId="77777777" w:rsidR="00DC3659" w:rsidRPr="00DC3659" w:rsidRDefault="00DC3659" w:rsidP="00DC3659">
      <w:pPr>
        <w:rPr>
          <w:rFonts w:eastAsia="Times New Roman" w:cs="Tahoma"/>
          <w:szCs w:val="20"/>
        </w:rPr>
      </w:pPr>
    </w:p>
    <w:p w14:paraId="4FC482C8" w14:textId="77777777" w:rsidR="00DC3659" w:rsidRPr="00DC3659" w:rsidRDefault="00DC3659" w:rsidP="00DC3659">
      <w:pPr>
        <w:rPr>
          <w:rFonts w:eastAsia="Times New Roman" w:cs="Tahoma"/>
          <w:szCs w:val="20"/>
        </w:rPr>
      </w:pPr>
    </w:p>
    <w:p w14:paraId="40DA0DD8" w14:textId="77777777" w:rsidR="00DC3659" w:rsidRPr="00DC3659" w:rsidRDefault="00DC3659" w:rsidP="00DC3659">
      <w:pPr>
        <w:rPr>
          <w:rFonts w:eastAsia="Times New Roman" w:cs="Tahoma"/>
          <w:szCs w:val="20"/>
        </w:rPr>
      </w:pPr>
      <w:r w:rsidRPr="00DC3659">
        <w:rPr>
          <w:rFonts w:eastAsia="Times New Roman" w:cs="Tahoma"/>
          <w:szCs w:val="20"/>
        </w:rPr>
        <w:t>___________</w:t>
      </w:r>
      <w:r w:rsidR="00FA374B">
        <w:rPr>
          <w:rFonts w:eastAsia="Times New Roman" w:cs="Tahoma"/>
          <w:szCs w:val="20"/>
        </w:rPr>
        <w:t xml:space="preserve">___________________________   </w:t>
      </w:r>
      <w:r w:rsidRPr="00DC3659">
        <w:rPr>
          <w:rFonts w:eastAsia="Times New Roman" w:cs="Tahoma"/>
          <w:szCs w:val="20"/>
        </w:rPr>
        <w:t xml:space="preserve"> ___________________________________________</w:t>
      </w:r>
    </w:p>
    <w:p w14:paraId="0851F37C" w14:textId="77777777" w:rsidR="00DC3659" w:rsidRPr="00DC3659" w:rsidRDefault="00FA374B" w:rsidP="00DC3659">
      <w:pPr>
        <w:rPr>
          <w:rFonts w:eastAsia="Times New Roman" w:cs="Tahoma"/>
          <w:szCs w:val="20"/>
        </w:rPr>
      </w:pPr>
      <w:r>
        <w:rPr>
          <w:rFonts w:eastAsia="Times New Roman" w:cs="Tahoma"/>
          <w:szCs w:val="20"/>
        </w:rPr>
        <w:t>Student</w:t>
      </w:r>
      <w:r>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t>Date</w:t>
      </w:r>
      <w:r>
        <w:rPr>
          <w:rFonts w:eastAsia="Times New Roman" w:cs="Tahoma"/>
          <w:szCs w:val="20"/>
        </w:rPr>
        <w:tab/>
        <w:t xml:space="preserve">             </w:t>
      </w:r>
      <w:r w:rsidR="002D0FFB">
        <w:rPr>
          <w:rFonts w:eastAsia="Times New Roman" w:cs="Tahoma"/>
          <w:szCs w:val="20"/>
        </w:rPr>
        <w:t>COCC Nurse Administrator</w:t>
      </w:r>
      <w:r w:rsidR="002D0FFB">
        <w:rPr>
          <w:rFonts w:eastAsia="Times New Roman" w:cs="Tahoma"/>
          <w:szCs w:val="20"/>
        </w:rPr>
        <w:tab/>
      </w:r>
      <w:r w:rsidR="002D0FFB">
        <w:rPr>
          <w:rFonts w:eastAsia="Times New Roman" w:cs="Tahoma"/>
          <w:szCs w:val="20"/>
        </w:rPr>
        <w:tab/>
        <w:t>Date</w:t>
      </w:r>
    </w:p>
    <w:p w14:paraId="4AF6919F" w14:textId="77777777" w:rsidR="00DC3659" w:rsidRPr="00DC3659" w:rsidRDefault="00DC3659" w:rsidP="00DC3659">
      <w:pPr>
        <w:rPr>
          <w:rFonts w:eastAsia="Times New Roman" w:cs="Tahoma"/>
          <w:i/>
          <w:sz w:val="16"/>
          <w:szCs w:val="16"/>
        </w:rPr>
      </w:pPr>
    </w:p>
    <w:p w14:paraId="703D55BA"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Please see the full text of Nursing Program Readmission Policy in the Nursing Program Student Handbook for eligibility, policy statement, procedures and waiting list placement.  Students must meet the Program requirements in effect at the time of readmission, including prerequisite and co-requisite courses. If the student meets the Readmission Plan and meets all criteria listed in the Readmission Policy, the student will be placed on the appropriate waiting list and considered for readmission by the Nursing Program Director and Nursing Faculty.</w:t>
      </w:r>
    </w:p>
    <w:p w14:paraId="7C0EC005" w14:textId="77777777" w:rsidR="002A4CDD" w:rsidRDefault="002A4CDD">
      <w:pPr>
        <w:rPr>
          <w:rFonts w:eastAsia="Times New Roman" w:cs="Tahoma"/>
          <w:sz w:val="24"/>
          <w:szCs w:val="20"/>
        </w:rPr>
      </w:pPr>
      <w:r>
        <w:rPr>
          <w:rFonts w:eastAsia="Times New Roman" w:cs="Tahoma"/>
          <w:sz w:val="24"/>
          <w:szCs w:val="20"/>
        </w:rPr>
        <w:br w:type="page"/>
      </w:r>
    </w:p>
    <w:p w14:paraId="5CE97EF8" w14:textId="77777777" w:rsidR="00DC3659" w:rsidRPr="00DC3659" w:rsidRDefault="00DC3659" w:rsidP="00DC3659">
      <w:pPr>
        <w:rPr>
          <w:rFonts w:eastAsia="Times New Roman" w:cs="Tahoma"/>
          <w:sz w:val="24"/>
          <w:szCs w:val="20"/>
        </w:rPr>
      </w:pPr>
    </w:p>
    <w:tbl>
      <w:tblPr>
        <w:tblW w:w="5000" w:type="pct"/>
        <w:tblLayout w:type="fixed"/>
        <w:tblLook w:val="01E0" w:firstRow="1" w:lastRow="1" w:firstColumn="1" w:lastColumn="1" w:noHBand="0" w:noVBand="0"/>
      </w:tblPr>
      <w:tblGrid>
        <w:gridCol w:w="1337"/>
        <w:gridCol w:w="88"/>
        <w:gridCol w:w="15"/>
        <w:gridCol w:w="7920"/>
      </w:tblGrid>
      <w:tr w:rsidR="00DC3659" w:rsidRPr="00DC3659" w14:paraId="34FA5450" w14:textId="77777777" w:rsidTr="00DC3659">
        <w:tc>
          <w:tcPr>
            <w:tcW w:w="714" w:type="pct"/>
            <w:tcBorders>
              <w:top w:val="double" w:sz="4" w:space="0" w:color="auto"/>
            </w:tcBorders>
          </w:tcPr>
          <w:p w14:paraId="04B8D361" w14:textId="77777777" w:rsidR="00DC3659" w:rsidRPr="00DC3659" w:rsidRDefault="00DC3659" w:rsidP="00DC3659">
            <w:pPr>
              <w:rPr>
                <w:rFonts w:eastAsia="Times New Roman" w:cs="Tahoma"/>
                <w:b/>
                <w:smallCaps/>
                <w:sz w:val="24"/>
              </w:rPr>
            </w:pPr>
          </w:p>
          <w:p w14:paraId="4191D734" w14:textId="77777777" w:rsidR="00DC3659" w:rsidRPr="00DC3659" w:rsidRDefault="00DC3659" w:rsidP="00DC3659">
            <w:pPr>
              <w:rPr>
                <w:rFonts w:eastAsia="Times New Roman" w:cs="Tahoma"/>
                <w:b/>
                <w:smallCaps/>
                <w:sz w:val="24"/>
              </w:rPr>
            </w:pPr>
            <w:r w:rsidRPr="00DC3659">
              <w:rPr>
                <w:rFonts w:eastAsia="Times New Roman" w:cs="Tahoma"/>
                <w:b/>
                <w:smallCaps/>
                <w:sz w:val="24"/>
              </w:rPr>
              <w:t>Title:</w:t>
            </w:r>
          </w:p>
        </w:tc>
        <w:tc>
          <w:tcPr>
            <w:tcW w:w="4286" w:type="pct"/>
            <w:gridSpan w:val="3"/>
            <w:tcBorders>
              <w:top w:val="double" w:sz="4" w:space="0" w:color="auto"/>
            </w:tcBorders>
          </w:tcPr>
          <w:p w14:paraId="12F9AAC1" w14:textId="77777777" w:rsidR="00DC3659" w:rsidRPr="00DC3659" w:rsidRDefault="00DC3659" w:rsidP="00DC3659">
            <w:pPr>
              <w:spacing w:line="360" w:lineRule="auto"/>
              <w:rPr>
                <w:rFonts w:eastAsia="Times New Roman" w:cs="Tahoma"/>
                <w:b/>
                <w:sz w:val="16"/>
              </w:rPr>
            </w:pPr>
          </w:p>
          <w:p w14:paraId="0F185ED2" w14:textId="77777777" w:rsidR="00DC3659" w:rsidRPr="00DC3659" w:rsidRDefault="00DC3659" w:rsidP="00DC3659">
            <w:pPr>
              <w:spacing w:line="360" w:lineRule="auto"/>
              <w:rPr>
                <w:rFonts w:eastAsia="Times New Roman" w:cs="Tahoma"/>
                <w:b/>
                <w:sz w:val="24"/>
              </w:rPr>
            </w:pPr>
            <w:r w:rsidRPr="00DC3659">
              <w:rPr>
                <w:rFonts w:eastAsia="Times New Roman" w:cs="Tahoma"/>
                <w:b/>
                <w:sz w:val="24"/>
              </w:rPr>
              <w:t>Advanced Placement</w:t>
            </w:r>
          </w:p>
        </w:tc>
      </w:tr>
      <w:tr w:rsidR="00DC3659" w:rsidRPr="00DC3659" w14:paraId="245063FE" w14:textId="77777777" w:rsidTr="00DC3659">
        <w:tc>
          <w:tcPr>
            <w:tcW w:w="714" w:type="pct"/>
          </w:tcPr>
          <w:p w14:paraId="0281597B" w14:textId="77777777" w:rsidR="00DC3659" w:rsidRPr="00DC3659" w:rsidRDefault="00DC3659" w:rsidP="00DC3659">
            <w:pPr>
              <w:rPr>
                <w:rFonts w:eastAsia="Times New Roman" w:cs="Tahoma"/>
                <w:b/>
                <w:smallCaps/>
                <w:sz w:val="24"/>
              </w:rPr>
            </w:pPr>
          </w:p>
          <w:p w14:paraId="3752840C" w14:textId="77777777" w:rsidR="00DC3659" w:rsidRPr="008B3BBA" w:rsidRDefault="00DC3659" w:rsidP="00DC3659">
            <w:pPr>
              <w:rPr>
                <w:rFonts w:eastAsia="Times New Roman" w:cs="Tahoma"/>
                <w:b/>
                <w:smallCaps/>
                <w:sz w:val="24"/>
              </w:rPr>
            </w:pPr>
            <w:r w:rsidRPr="008B3BBA">
              <w:rPr>
                <w:rFonts w:eastAsia="Times New Roman" w:cs="Tahoma"/>
                <w:b/>
                <w:smallCaps/>
                <w:sz w:val="24"/>
              </w:rPr>
              <w:t>Policy:</w:t>
            </w:r>
          </w:p>
        </w:tc>
        <w:tc>
          <w:tcPr>
            <w:tcW w:w="4286" w:type="pct"/>
            <w:gridSpan w:val="3"/>
          </w:tcPr>
          <w:p w14:paraId="73A09B52" w14:textId="77777777" w:rsidR="00DC3659" w:rsidRPr="008B3BBA" w:rsidRDefault="00DC3659" w:rsidP="00DC3659">
            <w:pPr>
              <w:spacing w:line="360" w:lineRule="auto"/>
              <w:rPr>
                <w:rFonts w:eastAsia="Times New Roman" w:cs="Tahoma"/>
                <w:szCs w:val="20"/>
              </w:rPr>
            </w:pPr>
            <w:r w:rsidRPr="008B3BBA">
              <w:rPr>
                <w:rFonts w:eastAsia="Times New Roman" w:cs="Tahoma"/>
                <w:szCs w:val="20"/>
              </w:rPr>
              <w:t xml:space="preserve">   </w:t>
            </w:r>
          </w:p>
          <w:p w14:paraId="73739D42" w14:textId="77777777" w:rsidR="00DC3659" w:rsidRPr="008B3BBA" w:rsidRDefault="00DC3659" w:rsidP="00DC3659">
            <w:pPr>
              <w:spacing w:line="360" w:lineRule="auto"/>
              <w:rPr>
                <w:rFonts w:eastAsia="Times New Roman" w:cs="Tahoma"/>
                <w:szCs w:val="20"/>
              </w:rPr>
            </w:pPr>
            <w:r w:rsidRPr="008B3BBA">
              <w:rPr>
                <w:rFonts w:eastAsia="Times New Roman" w:cs="Tahoma"/>
                <w:szCs w:val="20"/>
              </w:rPr>
              <w:t xml:space="preserve">   Those students who already hold </w:t>
            </w:r>
            <w:r w:rsidR="000661ED">
              <w:rPr>
                <w:rFonts w:eastAsia="Times New Roman" w:cs="Tahoma"/>
                <w:szCs w:val="20"/>
              </w:rPr>
              <w:t>a</w:t>
            </w:r>
            <w:r w:rsidRPr="008B3BBA">
              <w:rPr>
                <w:rFonts w:eastAsia="Times New Roman" w:cs="Tahoma"/>
                <w:szCs w:val="20"/>
              </w:rPr>
              <w:t xml:space="preserve"> State of Oregon LPN license may qualify for advanced placement into COCC’s Associate of Applied Science in Nursing program. Advanced Placement into Nursing 206 is on a space available basis.  Any student who seeks advanced placement to the Program must be deemed eligible and must follow and complete all of the advanced placement procedures and requirements, and must meet Program requirements (</w:t>
            </w:r>
            <w:proofErr w:type="gramStart"/>
            <w:r w:rsidRPr="008B3BBA">
              <w:rPr>
                <w:rFonts w:eastAsia="Times New Roman" w:cs="Tahoma"/>
                <w:szCs w:val="20"/>
              </w:rPr>
              <w:t>E.g.</w:t>
            </w:r>
            <w:proofErr w:type="gramEnd"/>
            <w:r w:rsidRPr="008B3BBA">
              <w:rPr>
                <w:rFonts w:eastAsia="Times New Roman" w:cs="Tahoma"/>
                <w:szCs w:val="20"/>
              </w:rPr>
              <w:t xml:space="preserve"> prerequisite and co-requisite courses) in effect at the time of return.</w:t>
            </w:r>
          </w:p>
          <w:p w14:paraId="3564F293" w14:textId="77777777" w:rsidR="00DC3659" w:rsidRPr="00DC3659" w:rsidRDefault="00DC3659" w:rsidP="00DC3659">
            <w:pPr>
              <w:spacing w:line="360" w:lineRule="auto"/>
              <w:rPr>
                <w:rFonts w:eastAsia="Times New Roman" w:cs="Tahoma"/>
                <w:szCs w:val="20"/>
              </w:rPr>
            </w:pPr>
            <w:r w:rsidRPr="008B3BBA">
              <w:rPr>
                <w:rFonts w:eastAsia="Times New Roman" w:cs="Tahoma"/>
                <w:szCs w:val="20"/>
              </w:rPr>
              <w:t xml:space="preserve">   This policy does not apply to students who were enrolled in a NUR 200 level course in COCC’s Nursing Program and then left the Program for either personal or academic reasons. These students should see the Readmission Policy. For questions regarding eligibility for readmission, contact the Nurs</w:t>
            </w:r>
            <w:r w:rsidR="000661ED">
              <w:rPr>
                <w:rFonts w:eastAsia="Times New Roman" w:cs="Tahoma"/>
                <w:szCs w:val="20"/>
              </w:rPr>
              <w:t>e Administrator</w:t>
            </w:r>
            <w:r w:rsidRPr="008B3BBA">
              <w:rPr>
                <w:rFonts w:eastAsia="Times New Roman" w:cs="Tahoma"/>
                <w:szCs w:val="20"/>
              </w:rPr>
              <w:t>.</w:t>
            </w:r>
          </w:p>
          <w:p w14:paraId="7CBAC625" w14:textId="77777777" w:rsidR="00DC3659" w:rsidRPr="00DC3659" w:rsidRDefault="00DC3659" w:rsidP="00DC3659">
            <w:pPr>
              <w:spacing w:line="360" w:lineRule="auto"/>
              <w:rPr>
                <w:rFonts w:eastAsia="Times New Roman" w:cs="Tahoma"/>
                <w:szCs w:val="20"/>
              </w:rPr>
            </w:pPr>
          </w:p>
        </w:tc>
      </w:tr>
      <w:tr w:rsidR="00956FB5" w:rsidRPr="00DC3659" w14:paraId="6F352B96" w14:textId="77777777" w:rsidTr="00DC3659">
        <w:tc>
          <w:tcPr>
            <w:tcW w:w="714" w:type="pct"/>
          </w:tcPr>
          <w:p w14:paraId="3B18C624" w14:textId="77777777" w:rsidR="00956FB5" w:rsidRPr="008B3BBA" w:rsidRDefault="00CF59D7" w:rsidP="00DC3659">
            <w:pPr>
              <w:rPr>
                <w:rFonts w:eastAsia="Times New Roman" w:cs="Tahoma"/>
                <w:b/>
                <w:smallCaps/>
                <w:sz w:val="24"/>
              </w:rPr>
            </w:pPr>
            <w:r w:rsidRPr="008B3BBA">
              <w:rPr>
                <w:rFonts w:eastAsia="Times New Roman" w:cs="Tahoma"/>
                <w:b/>
                <w:smallCaps/>
              </w:rPr>
              <w:t>Procedure</w:t>
            </w:r>
            <w:r w:rsidR="00CA0AEB" w:rsidRPr="008B3BBA">
              <w:rPr>
                <w:rFonts w:eastAsia="Times New Roman" w:cs="Tahoma"/>
                <w:b/>
                <w:smallCaps/>
              </w:rPr>
              <w:t>:</w:t>
            </w:r>
          </w:p>
        </w:tc>
        <w:tc>
          <w:tcPr>
            <w:tcW w:w="4286" w:type="pct"/>
            <w:gridSpan w:val="3"/>
          </w:tcPr>
          <w:p w14:paraId="407615C4" w14:textId="77777777" w:rsidR="00CF59D7" w:rsidRPr="008B3BBA" w:rsidRDefault="00CF59D7" w:rsidP="00CF59D7">
            <w:pPr>
              <w:autoSpaceDE w:val="0"/>
              <w:autoSpaceDN w:val="0"/>
              <w:adjustRightInd w:val="0"/>
              <w:spacing w:line="360" w:lineRule="auto"/>
              <w:rPr>
                <w:rFonts w:eastAsia="Times New Roman" w:cs="Tahoma"/>
                <w:szCs w:val="20"/>
              </w:rPr>
            </w:pPr>
            <w:r w:rsidRPr="008B3BBA">
              <w:rPr>
                <w:rFonts w:eastAsia="Times New Roman" w:cs="Tahoma"/>
                <w:b/>
                <w:szCs w:val="20"/>
              </w:rPr>
              <w:t xml:space="preserve">   To qualify as a candidate</w:t>
            </w:r>
            <w:r w:rsidRPr="008B3BBA">
              <w:rPr>
                <w:rFonts w:eastAsia="Times New Roman" w:cs="Tahoma"/>
                <w:szCs w:val="20"/>
              </w:rPr>
              <w:t xml:space="preserve"> for advanced placement, students must submit official verification of the following requirements to the Nursing Program: </w:t>
            </w:r>
          </w:p>
          <w:p w14:paraId="0D2DCD02" w14:textId="77777777" w:rsidR="00CF59D7" w:rsidRPr="008B3BBA" w:rsidRDefault="00CF59D7" w:rsidP="00CF59D7">
            <w:pPr>
              <w:numPr>
                <w:ilvl w:val="0"/>
                <w:numId w:val="2"/>
              </w:numPr>
              <w:autoSpaceDE w:val="0"/>
              <w:autoSpaceDN w:val="0"/>
              <w:adjustRightInd w:val="0"/>
              <w:spacing w:line="360" w:lineRule="auto"/>
              <w:rPr>
                <w:rFonts w:eastAsia="Times New Roman" w:cs="Tahoma"/>
                <w:szCs w:val="20"/>
              </w:rPr>
            </w:pPr>
            <w:r w:rsidRPr="008B3BBA">
              <w:rPr>
                <w:rFonts w:eastAsia="Times New Roman" w:cs="Tahoma"/>
                <w:szCs w:val="20"/>
              </w:rPr>
              <w:t>Current resident of the COCC college district. See COCC website for residency requirements.</w:t>
            </w:r>
            <w:r w:rsidR="00D63616" w:rsidRPr="008B3BBA">
              <w:rPr>
                <w:rFonts w:eastAsia="Times New Roman" w:cs="Tahoma"/>
                <w:szCs w:val="20"/>
              </w:rPr>
              <w:t xml:space="preserve"> If there are no other candidates, out of district students will be considered for placement.</w:t>
            </w:r>
          </w:p>
          <w:p w14:paraId="311E802C" w14:textId="77777777" w:rsidR="00CF59D7" w:rsidRPr="008B3BBA" w:rsidRDefault="00CF59D7" w:rsidP="00CF59D7">
            <w:pPr>
              <w:numPr>
                <w:ilvl w:val="0"/>
                <w:numId w:val="2"/>
              </w:numPr>
              <w:autoSpaceDE w:val="0"/>
              <w:autoSpaceDN w:val="0"/>
              <w:adjustRightInd w:val="0"/>
              <w:spacing w:line="360" w:lineRule="auto"/>
              <w:rPr>
                <w:rFonts w:eastAsia="Times New Roman" w:cs="Tahoma"/>
                <w:szCs w:val="20"/>
              </w:rPr>
            </w:pPr>
            <w:r w:rsidRPr="008B3BBA">
              <w:rPr>
                <w:rFonts w:eastAsia="Times New Roman" w:cs="Tahoma"/>
                <w:szCs w:val="20"/>
              </w:rPr>
              <w:t xml:space="preserve">Nursing Advance Placement Application </w:t>
            </w:r>
          </w:p>
          <w:p w14:paraId="7A27E588" w14:textId="77777777" w:rsidR="00CF59D7" w:rsidRPr="008B3BBA" w:rsidRDefault="00CF59D7" w:rsidP="00CF59D7">
            <w:pPr>
              <w:numPr>
                <w:ilvl w:val="0"/>
                <w:numId w:val="2"/>
              </w:numPr>
              <w:autoSpaceDE w:val="0"/>
              <w:autoSpaceDN w:val="0"/>
              <w:adjustRightInd w:val="0"/>
              <w:spacing w:line="360" w:lineRule="auto"/>
              <w:rPr>
                <w:rFonts w:eastAsia="Times New Roman" w:cs="Tahoma"/>
                <w:szCs w:val="20"/>
              </w:rPr>
            </w:pPr>
            <w:r w:rsidRPr="008B3BBA">
              <w:rPr>
                <w:rFonts w:eastAsia="Times New Roman" w:cs="Tahoma"/>
                <w:szCs w:val="20"/>
              </w:rPr>
              <w:t xml:space="preserve">Copy </w:t>
            </w:r>
            <w:r w:rsidR="000661ED">
              <w:rPr>
                <w:rFonts w:eastAsia="Times New Roman" w:cs="Tahoma"/>
                <w:szCs w:val="20"/>
              </w:rPr>
              <w:t xml:space="preserve">of </w:t>
            </w:r>
            <w:r w:rsidR="00010128">
              <w:rPr>
                <w:rFonts w:eastAsia="Times New Roman" w:cs="Tahoma"/>
                <w:szCs w:val="20"/>
              </w:rPr>
              <w:t xml:space="preserve">Oregon </w:t>
            </w:r>
            <w:r w:rsidR="000661ED">
              <w:rPr>
                <w:rFonts w:eastAsia="Times New Roman" w:cs="Tahoma"/>
                <w:szCs w:val="20"/>
              </w:rPr>
              <w:t xml:space="preserve">LPN license verification from the </w:t>
            </w:r>
            <w:r w:rsidR="00010128">
              <w:rPr>
                <w:rFonts w:eastAsia="Times New Roman" w:cs="Tahoma"/>
                <w:szCs w:val="20"/>
              </w:rPr>
              <w:t>O</w:t>
            </w:r>
            <w:r w:rsidR="000661ED">
              <w:rPr>
                <w:rFonts w:eastAsia="Times New Roman" w:cs="Tahoma"/>
                <w:szCs w:val="20"/>
              </w:rPr>
              <w:t xml:space="preserve">SBN website indicating a license </w:t>
            </w:r>
            <w:r w:rsidRPr="008B3BBA">
              <w:rPr>
                <w:rFonts w:eastAsia="Times New Roman" w:cs="Tahoma"/>
                <w:szCs w:val="20"/>
              </w:rPr>
              <w:t xml:space="preserve">that </w:t>
            </w:r>
            <w:r w:rsidR="000661ED">
              <w:rPr>
                <w:rFonts w:eastAsia="Times New Roman" w:cs="Tahoma"/>
                <w:szCs w:val="20"/>
              </w:rPr>
              <w:t>is</w:t>
            </w:r>
            <w:r w:rsidRPr="008B3BBA">
              <w:rPr>
                <w:rFonts w:eastAsia="Times New Roman" w:cs="Tahoma"/>
                <w:szCs w:val="20"/>
              </w:rPr>
              <w:t xml:space="preserve"> active and unencumbered.  License </w:t>
            </w:r>
            <w:r w:rsidR="000661ED">
              <w:rPr>
                <w:rFonts w:eastAsia="Times New Roman" w:cs="Tahoma"/>
                <w:szCs w:val="20"/>
              </w:rPr>
              <w:t xml:space="preserve">information </w:t>
            </w:r>
            <w:r w:rsidRPr="008B3BBA">
              <w:rPr>
                <w:rFonts w:eastAsia="Times New Roman" w:cs="Tahoma"/>
                <w:szCs w:val="20"/>
              </w:rPr>
              <w:t xml:space="preserve">will be </w:t>
            </w:r>
            <w:r w:rsidR="000661ED">
              <w:rPr>
                <w:rFonts w:eastAsia="Times New Roman" w:cs="Tahoma"/>
                <w:szCs w:val="20"/>
              </w:rPr>
              <w:t>confirmed by the Advance Placement Coordinator</w:t>
            </w:r>
            <w:r w:rsidRPr="008B3BBA">
              <w:rPr>
                <w:rFonts w:eastAsia="Times New Roman" w:cs="Tahoma"/>
                <w:szCs w:val="20"/>
              </w:rPr>
              <w:t xml:space="preserve"> through the State Board of Nursing. </w:t>
            </w:r>
          </w:p>
          <w:p w14:paraId="679D9288" w14:textId="77777777" w:rsidR="00CF59D7" w:rsidRPr="008B3BBA" w:rsidRDefault="00CF59D7" w:rsidP="00CF59D7">
            <w:pPr>
              <w:numPr>
                <w:ilvl w:val="0"/>
                <w:numId w:val="2"/>
              </w:numPr>
              <w:autoSpaceDE w:val="0"/>
              <w:autoSpaceDN w:val="0"/>
              <w:adjustRightInd w:val="0"/>
              <w:spacing w:line="360" w:lineRule="auto"/>
              <w:rPr>
                <w:rFonts w:eastAsia="Times New Roman" w:cs="Tahoma"/>
                <w:color w:val="000000"/>
                <w:szCs w:val="20"/>
              </w:rPr>
            </w:pPr>
            <w:r w:rsidRPr="008B3BBA">
              <w:rPr>
                <w:rFonts w:eastAsia="Times New Roman" w:cs="Tahoma"/>
                <w:szCs w:val="20"/>
              </w:rPr>
              <w:t>Verification of 400 hours of direct patient care in an acute or long-term (skilled) setting, or 600 hours of direct patient care in other nursing settings such as clinics, home health, or assisted living as an LPN within the last</w:t>
            </w:r>
            <w:r w:rsidRPr="008B3BBA">
              <w:rPr>
                <w:rFonts w:eastAsia="Times New Roman" w:cs="Tahoma"/>
                <w:b/>
                <w:szCs w:val="20"/>
              </w:rPr>
              <w:t xml:space="preserve"> two</w:t>
            </w:r>
            <w:r w:rsidRPr="008B3BBA">
              <w:rPr>
                <w:rFonts w:eastAsia="Times New Roman" w:cs="Tahoma"/>
                <w:szCs w:val="20"/>
              </w:rPr>
              <w:t xml:space="preserve"> years. </w:t>
            </w:r>
            <w:r w:rsidRPr="008B3BBA">
              <w:rPr>
                <w:rFonts w:eastAsia="Times New Roman" w:cs="Tahoma"/>
                <w:color w:val="000000"/>
                <w:szCs w:val="20"/>
              </w:rPr>
              <w:t xml:space="preserve"> </w:t>
            </w:r>
          </w:p>
          <w:p w14:paraId="230B5CA0" w14:textId="36BF88DC" w:rsidR="00CF59D7" w:rsidRPr="00A63D92" w:rsidRDefault="00412EE3" w:rsidP="00CF59D7">
            <w:pPr>
              <w:numPr>
                <w:ilvl w:val="0"/>
                <w:numId w:val="2"/>
              </w:numPr>
              <w:autoSpaceDE w:val="0"/>
              <w:autoSpaceDN w:val="0"/>
              <w:adjustRightInd w:val="0"/>
              <w:spacing w:line="360" w:lineRule="auto"/>
              <w:rPr>
                <w:rFonts w:eastAsia="Times New Roman" w:cs="Tahoma"/>
                <w:color w:val="000000"/>
                <w:szCs w:val="20"/>
              </w:rPr>
            </w:pPr>
            <w:r w:rsidRPr="00A63D92">
              <w:rPr>
                <w:rFonts w:eastAsia="Times New Roman" w:cs="Tahoma"/>
                <w:color w:val="000000"/>
                <w:szCs w:val="20"/>
              </w:rPr>
              <w:t>Official</w:t>
            </w:r>
            <w:r w:rsidR="00CF59D7" w:rsidRPr="00A63D92">
              <w:rPr>
                <w:rFonts w:eastAsia="Times New Roman" w:cs="Tahoma"/>
                <w:color w:val="000000"/>
                <w:szCs w:val="20"/>
              </w:rPr>
              <w:t xml:space="preserve"> transcripts showing completion of the required p</w:t>
            </w:r>
            <w:r w:rsidRPr="00A63D92">
              <w:rPr>
                <w:rFonts w:eastAsia="Times New Roman" w:cs="Tahoma"/>
                <w:color w:val="000000"/>
                <w:szCs w:val="20"/>
              </w:rPr>
              <w:t>rerequisite and support courses.  Transcripts must be sent to admission and records for evaluation.</w:t>
            </w:r>
          </w:p>
          <w:p w14:paraId="05ED2B36" w14:textId="77777777" w:rsidR="00CF59D7" w:rsidRPr="008B3BBA" w:rsidRDefault="00CF59D7" w:rsidP="00CF59D7">
            <w:p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t>To qualify for placement on the waiting list students must:</w:t>
            </w:r>
          </w:p>
          <w:p w14:paraId="769F7C39" w14:textId="00D83FEC" w:rsidR="00CF59D7" w:rsidRPr="00A63D92" w:rsidRDefault="00CF59D7" w:rsidP="00CF59D7">
            <w:pPr>
              <w:numPr>
                <w:ilvl w:val="0"/>
                <w:numId w:val="4"/>
              </w:num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t xml:space="preserve">Meet with the </w:t>
            </w:r>
            <w:r w:rsidR="00BF4DD4" w:rsidRPr="008B3BBA">
              <w:rPr>
                <w:rFonts w:eastAsia="Times New Roman" w:cs="Tahoma"/>
                <w:b/>
                <w:color w:val="000000"/>
                <w:szCs w:val="20"/>
              </w:rPr>
              <w:t xml:space="preserve">Advanced Placement Coordinator </w:t>
            </w:r>
            <w:r w:rsidR="003A2C6B" w:rsidRPr="00E73FFA">
              <w:rPr>
                <w:rFonts w:eastAsia="Times New Roman" w:cs="Tahoma"/>
                <w:b/>
                <w:color w:val="000000"/>
                <w:szCs w:val="20"/>
              </w:rPr>
              <w:t>during Spring term</w:t>
            </w:r>
            <w:r w:rsidRPr="008B3BBA">
              <w:rPr>
                <w:rFonts w:eastAsia="Times New Roman" w:cs="Tahoma"/>
                <w:b/>
                <w:color w:val="000000"/>
                <w:szCs w:val="20"/>
              </w:rPr>
              <w:t xml:space="preserve"> in </w:t>
            </w:r>
            <w:r w:rsidRPr="00A63D92">
              <w:rPr>
                <w:rFonts w:eastAsia="Times New Roman" w:cs="Tahoma"/>
                <w:b/>
                <w:color w:val="000000"/>
                <w:szCs w:val="20"/>
              </w:rPr>
              <w:t xml:space="preserve">the </w:t>
            </w:r>
            <w:r w:rsidR="003A2C6B">
              <w:rPr>
                <w:rFonts w:eastAsia="Times New Roman" w:cs="Tahoma"/>
                <w:b/>
                <w:color w:val="000000"/>
                <w:szCs w:val="20"/>
              </w:rPr>
              <w:t xml:space="preserve">academic </w:t>
            </w:r>
            <w:r w:rsidRPr="00A63D92">
              <w:rPr>
                <w:rFonts w:eastAsia="Times New Roman" w:cs="Tahoma"/>
                <w:b/>
                <w:color w:val="000000"/>
                <w:szCs w:val="20"/>
              </w:rPr>
              <w:t>year preceding admission.</w:t>
            </w:r>
          </w:p>
          <w:p w14:paraId="1218880B" w14:textId="0DF17C64" w:rsidR="00412EE3" w:rsidRPr="00A63D92" w:rsidRDefault="00412EE3" w:rsidP="00CF59D7">
            <w:pPr>
              <w:numPr>
                <w:ilvl w:val="0"/>
                <w:numId w:val="4"/>
              </w:numPr>
              <w:autoSpaceDE w:val="0"/>
              <w:autoSpaceDN w:val="0"/>
              <w:adjustRightInd w:val="0"/>
              <w:spacing w:line="360" w:lineRule="auto"/>
              <w:rPr>
                <w:rFonts w:eastAsia="Times New Roman" w:cs="Tahoma"/>
                <w:b/>
                <w:color w:val="000000"/>
                <w:szCs w:val="20"/>
              </w:rPr>
            </w:pPr>
            <w:r w:rsidRPr="00A63D92">
              <w:rPr>
                <w:rFonts w:eastAsia="Times New Roman" w:cs="Tahoma"/>
                <w:b/>
                <w:color w:val="000000"/>
                <w:szCs w:val="20"/>
              </w:rPr>
              <w:t>Transcript review showing all coursework is complete for admission into the second year of the program.</w:t>
            </w:r>
          </w:p>
          <w:p w14:paraId="5F6D8D18" w14:textId="77777777" w:rsidR="00CF59D7" w:rsidRPr="008B3BBA" w:rsidRDefault="00CF59D7" w:rsidP="00CF59D7">
            <w:pPr>
              <w:numPr>
                <w:ilvl w:val="0"/>
                <w:numId w:val="4"/>
              </w:num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lastRenderedPageBreak/>
              <w:t>Meet required work hours</w:t>
            </w:r>
          </w:p>
          <w:p w14:paraId="08CAAB43" w14:textId="2CF89334" w:rsidR="00CF59D7" w:rsidRPr="008B3BBA" w:rsidRDefault="00CF59D7" w:rsidP="00CF59D7">
            <w:pPr>
              <w:numPr>
                <w:ilvl w:val="0"/>
                <w:numId w:val="2"/>
              </w:num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t xml:space="preserve">Pass the HESI-PN exam at </w:t>
            </w:r>
            <w:r w:rsidRPr="008B3BBA">
              <w:rPr>
                <w:rFonts w:eastAsia="Times New Roman" w:cs="Tahoma"/>
                <w:b/>
                <w:color w:val="000000"/>
                <w:szCs w:val="20"/>
                <w:u w:val="single"/>
              </w:rPr>
              <w:t>&gt;</w:t>
            </w:r>
            <w:r w:rsidRPr="008B3BBA">
              <w:rPr>
                <w:rFonts w:eastAsia="Times New Roman" w:cs="Tahoma"/>
                <w:b/>
                <w:color w:val="000000"/>
                <w:szCs w:val="20"/>
              </w:rPr>
              <w:t>850 points</w:t>
            </w:r>
            <w:r w:rsidR="007663DD">
              <w:rPr>
                <w:rFonts w:eastAsia="Times New Roman" w:cs="Tahoma"/>
                <w:b/>
                <w:color w:val="000000"/>
                <w:szCs w:val="20"/>
              </w:rPr>
              <w:t>.</w:t>
            </w:r>
            <w:r w:rsidRPr="008B3BBA">
              <w:rPr>
                <w:rFonts w:eastAsia="Times New Roman" w:cs="Tahoma"/>
                <w:b/>
                <w:color w:val="000000"/>
                <w:szCs w:val="20"/>
              </w:rPr>
              <w:t xml:space="preserve"> </w:t>
            </w:r>
          </w:p>
          <w:p w14:paraId="6218DF23" w14:textId="6EC6C9E5" w:rsidR="00A63D92" w:rsidRPr="008B3BBA" w:rsidRDefault="00A63D92" w:rsidP="005D3702">
            <w:pPr>
              <w:pStyle w:val="ListParagraph"/>
              <w:spacing w:line="360" w:lineRule="auto"/>
              <w:rPr>
                <w:rFonts w:eastAsia="Times New Roman" w:cs="Tahoma"/>
                <w:szCs w:val="20"/>
              </w:rPr>
            </w:pPr>
          </w:p>
        </w:tc>
      </w:tr>
      <w:tr w:rsidR="00CF59D7" w:rsidRPr="00DC3659" w14:paraId="0F6DF2D9" w14:textId="77777777" w:rsidTr="00A1519E">
        <w:tc>
          <w:tcPr>
            <w:tcW w:w="769" w:type="pct"/>
            <w:gridSpan w:val="3"/>
          </w:tcPr>
          <w:p w14:paraId="65D60C94" w14:textId="77777777" w:rsidR="00CF59D7" w:rsidRPr="008B3BBA" w:rsidRDefault="009A1350" w:rsidP="00CF59D7">
            <w:pPr>
              <w:rPr>
                <w:rFonts w:eastAsia="Times New Roman" w:cs="Tahoma"/>
                <w:b/>
                <w:smallCaps/>
                <w:sz w:val="22"/>
              </w:rPr>
            </w:pPr>
            <w:r>
              <w:lastRenderedPageBreak/>
              <w:br w:type="page"/>
            </w:r>
            <w:r w:rsidR="00CF59D7" w:rsidRPr="008B3BBA">
              <w:rPr>
                <w:rFonts w:eastAsia="Times New Roman" w:cs="Tahoma"/>
                <w:b/>
                <w:smallCaps/>
                <w:sz w:val="22"/>
              </w:rPr>
              <w:t>Placement on the Waiting List</w:t>
            </w:r>
          </w:p>
          <w:p w14:paraId="5FAD89F7" w14:textId="77777777" w:rsidR="00CF59D7" w:rsidRPr="008B3BBA" w:rsidRDefault="00CF59D7" w:rsidP="00DC3659">
            <w:pPr>
              <w:rPr>
                <w:rFonts w:eastAsia="Times New Roman" w:cs="Tahoma"/>
                <w:b/>
                <w:smallCaps/>
              </w:rPr>
            </w:pPr>
          </w:p>
        </w:tc>
        <w:tc>
          <w:tcPr>
            <w:tcW w:w="4231" w:type="pct"/>
          </w:tcPr>
          <w:p w14:paraId="1F92C0C5" w14:textId="4A8FA05B" w:rsidR="00CF59D7" w:rsidRPr="003A2C6B" w:rsidRDefault="00CF59D7" w:rsidP="00CF59D7">
            <w:pPr>
              <w:spacing w:line="360" w:lineRule="auto"/>
              <w:rPr>
                <w:rFonts w:eastAsia="Times New Roman" w:cs="Tahoma"/>
                <w:szCs w:val="20"/>
              </w:rPr>
            </w:pPr>
            <w:r w:rsidRPr="008B3BBA">
              <w:rPr>
                <w:rFonts w:eastAsia="Times New Roman" w:cs="Tahoma"/>
                <w:szCs w:val="20"/>
              </w:rPr>
              <w:t xml:space="preserve">Placement on the waiting list requires an interview with the </w:t>
            </w:r>
            <w:r w:rsidR="00BF4DD4" w:rsidRPr="008B3BBA">
              <w:rPr>
                <w:rFonts w:eastAsia="Times New Roman" w:cs="Tahoma"/>
                <w:szCs w:val="20"/>
              </w:rPr>
              <w:t xml:space="preserve">Advanced Placement Coordinator </w:t>
            </w:r>
            <w:r w:rsidRPr="008B3BBA">
              <w:rPr>
                <w:rFonts w:eastAsia="Times New Roman" w:cs="Tahoma"/>
                <w:szCs w:val="20"/>
              </w:rPr>
              <w:t xml:space="preserve">to be </w:t>
            </w:r>
            <w:r w:rsidRPr="003A2C6B">
              <w:rPr>
                <w:rFonts w:eastAsia="Times New Roman" w:cs="Tahoma"/>
                <w:szCs w:val="20"/>
              </w:rPr>
              <w:t xml:space="preserve">completed </w:t>
            </w:r>
            <w:r w:rsidR="003A2C6B">
              <w:rPr>
                <w:rFonts w:eastAsia="Times New Roman" w:cs="Tahoma"/>
                <w:b/>
                <w:szCs w:val="20"/>
              </w:rPr>
              <w:t xml:space="preserve">during Spring term </w:t>
            </w:r>
            <w:r w:rsidR="003A2C6B" w:rsidRPr="003A2C6B">
              <w:rPr>
                <w:rFonts w:eastAsia="Times New Roman" w:cs="Tahoma"/>
                <w:szCs w:val="20"/>
              </w:rPr>
              <w:t>during</w:t>
            </w:r>
            <w:r w:rsidR="003A2C6B">
              <w:rPr>
                <w:rFonts w:eastAsia="Times New Roman" w:cs="Tahoma"/>
                <w:b/>
                <w:szCs w:val="20"/>
              </w:rPr>
              <w:t xml:space="preserve"> </w:t>
            </w:r>
            <w:r w:rsidRPr="008B3BBA">
              <w:rPr>
                <w:rFonts w:eastAsia="Times New Roman" w:cs="Tahoma"/>
                <w:szCs w:val="20"/>
              </w:rPr>
              <w:t xml:space="preserve">the </w:t>
            </w:r>
            <w:r w:rsidR="003A2C6B">
              <w:rPr>
                <w:rFonts w:eastAsia="Times New Roman" w:cs="Tahoma"/>
                <w:szCs w:val="20"/>
              </w:rPr>
              <w:t xml:space="preserve">academic </w:t>
            </w:r>
            <w:r w:rsidRPr="008B3BBA">
              <w:rPr>
                <w:rFonts w:eastAsia="Times New Roman" w:cs="Tahoma"/>
                <w:szCs w:val="20"/>
              </w:rPr>
              <w:t xml:space="preserve">year preceding admission.  At this interview, eligibility for advanced placement will be confirmed and procedures for placement on the waiting list will be reviewed.  Students will be informed of Nursing Program requirements for immunizations, TB testing and CPR certification at this time. Once qualified as a candidate for advanced placement, the applicant </w:t>
            </w:r>
            <w:r w:rsidR="00C65A7C">
              <w:rPr>
                <w:rFonts w:eastAsia="Times New Roman" w:cs="Tahoma"/>
                <w:szCs w:val="20"/>
              </w:rPr>
              <w:t xml:space="preserve">must </w:t>
            </w:r>
            <w:r w:rsidRPr="008B3BBA">
              <w:rPr>
                <w:rFonts w:eastAsia="Times New Roman" w:cs="Tahoma"/>
                <w:szCs w:val="20"/>
              </w:rPr>
              <w:t xml:space="preserve">receive a passing score (850 or higher) on the HESI-PN exam.  A date for completing the HESI-PN exam will be scheduled during the interview with the </w:t>
            </w:r>
            <w:r w:rsidR="00B47BAF" w:rsidRPr="008B3BBA">
              <w:rPr>
                <w:rFonts w:eastAsia="Times New Roman" w:cs="Tahoma"/>
                <w:szCs w:val="20"/>
              </w:rPr>
              <w:t>Advanced Placement Coordinator</w:t>
            </w:r>
            <w:r w:rsidRPr="008B3BBA">
              <w:rPr>
                <w:rFonts w:eastAsia="Times New Roman" w:cs="Tahoma"/>
                <w:szCs w:val="20"/>
              </w:rPr>
              <w:t xml:space="preserve">.  </w:t>
            </w:r>
            <w:r w:rsidR="003A085C">
              <w:rPr>
                <w:rFonts w:eastAsia="Times New Roman" w:cs="Tahoma"/>
                <w:szCs w:val="20"/>
              </w:rPr>
              <w:t xml:space="preserve">The HESI-PN Exit exam will be scheduled by the nursing department administrator, however, the student is responsible to pay the testing fee of </w:t>
            </w:r>
            <w:r w:rsidRPr="008B3BBA">
              <w:rPr>
                <w:rFonts w:eastAsia="Times New Roman" w:cs="Tahoma"/>
                <w:szCs w:val="20"/>
              </w:rPr>
              <w:t>approximately $</w:t>
            </w:r>
            <w:r w:rsidR="003A085C" w:rsidRPr="0098263B">
              <w:rPr>
                <w:rFonts w:eastAsia="Times New Roman" w:cs="Tahoma"/>
                <w:szCs w:val="20"/>
              </w:rPr>
              <w:t>81.00</w:t>
            </w:r>
            <w:r w:rsidRPr="0098263B">
              <w:rPr>
                <w:rFonts w:eastAsia="Times New Roman" w:cs="Tahoma"/>
                <w:szCs w:val="20"/>
              </w:rPr>
              <w:t>.</w:t>
            </w:r>
            <w:r w:rsidRPr="008B3BBA">
              <w:rPr>
                <w:rFonts w:eastAsia="Times New Roman" w:cs="Tahoma"/>
                <w:szCs w:val="20"/>
              </w:rPr>
              <w:t xml:space="preserve"> </w:t>
            </w:r>
            <w:r w:rsidR="003A085C">
              <w:rPr>
                <w:rFonts w:eastAsia="Times New Roman" w:cs="Tahoma"/>
                <w:szCs w:val="20"/>
              </w:rPr>
              <w:t xml:space="preserve"> This fee shall be paid either by check, payable to COCC Nursing Department, or by cash and shall be paid prior to the taking the exam. </w:t>
            </w:r>
          </w:p>
          <w:p w14:paraId="5BF9F897" w14:textId="77777777" w:rsidR="00CF59D7" w:rsidRPr="008B3BBA" w:rsidRDefault="00CF59D7" w:rsidP="00CF59D7">
            <w:pPr>
              <w:spacing w:line="360" w:lineRule="auto"/>
              <w:rPr>
                <w:rFonts w:eastAsia="Times New Roman" w:cs="Tahoma"/>
                <w:szCs w:val="20"/>
              </w:rPr>
            </w:pPr>
          </w:p>
          <w:p w14:paraId="1FC2AD72" w14:textId="62FE680C" w:rsidR="00A1519E" w:rsidRDefault="00A1519E" w:rsidP="00A1519E">
            <w:pPr>
              <w:spacing w:line="360" w:lineRule="auto"/>
              <w:rPr>
                <w:rFonts w:eastAsia="Times New Roman" w:cs="Tahoma"/>
                <w:szCs w:val="20"/>
              </w:rPr>
            </w:pPr>
            <w:r w:rsidRPr="008B3BBA">
              <w:rPr>
                <w:rFonts w:eastAsia="Times New Roman" w:cs="Tahoma"/>
                <w:szCs w:val="20"/>
              </w:rPr>
              <w:t>Qualified students seeking advanced placement will be placed on the ‘A’ waiting list in the position immediately following COCC readmission ‘A’ listed students.</w:t>
            </w:r>
            <w:r>
              <w:rPr>
                <w:rFonts w:eastAsia="Times New Roman" w:cs="Tahoma"/>
                <w:szCs w:val="20"/>
              </w:rPr>
              <w:t xml:space="preserve">  </w:t>
            </w:r>
            <w:r w:rsidR="00AA094F">
              <w:rPr>
                <w:rFonts w:eastAsia="Times New Roman" w:cs="Tahoma"/>
                <w:szCs w:val="20"/>
              </w:rPr>
              <w:t xml:space="preserve">Qualified students will be ranked by their HESI-PN score for admission.  </w:t>
            </w:r>
            <w:r>
              <w:rPr>
                <w:rFonts w:eastAsia="Times New Roman" w:cs="Tahoma"/>
                <w:szCs w:val="20"/>
              </w:rPr>
              <w:t xml:space="preserve">Students receiving </w:t>
            </w:r>
            <w:r w:rsidRPr="00A1519E">
              <w:rPr>
                <w:rFonts w:eastAsia="Times New Roman" w:cs="Tahoma"/>
                <w:szCs w:val="20"/>
                <w:u w:val="single"/>
              </w:rPr>
              <w:t>&gt;</w:t>
            </w:r>
            <w:r>
              <w:rPr>
                <w:rFonts w:eastAsia="Times New Roman" w:cs="Tahoma"/>
                <w:szCs w:val="20"/>
              </w:rPr>
              <w:t xml:space="preserve">850 on the initial attempt will be ranked ahead of students </w:t>
            </w:r>
            <w:r w:rsidR="00AA094F">
              <w:rPr>
                <w:rFonts w:eastAsia="Times New Roman" w:cs="Tahoma"/>
                <w:szCs w:val="20"/>
              </w:rPr>
              <w:t>achieving</w:t>
            </w:r>
            <w:r>
              <w:rPr>
                <w:rFonts w:eastAsia="Times New Roman" w:cs="Tahoma"/>
                <w:szCs w:val="20"/>
              </w:rPr>
              <w:t xml:space="preserve"> a passing score on a second attempt.</w:t>
            </w:r>
            <w:r w:rsidR="00AA094F">
              <w:rPr>
                <w:rFonts w:eastAsia="Times New Roman" w:cs="Tahoma"/>
                <w:szCs w:val="20"/>
              </w:rPr>
              <w:t xml:space="preserve"> Second attempt students will be ranked according to the second score.</w:t>
            </w:r>
            <w:r w:rsidR="007663DD" w:rsidRPr="008B3BBA">
              <w:rPr>
                <w:rFonts w:eastAsia="Times New Roman" w:cs="Tahoma"/>
                <w:szCs w:val="20"/>
              </w:rPr>
              <w:t xml:space="preserve"> If seats become available in the Nursing 206 course, students will be contacted in the order they were ranked on the wait list</w:t>
            </w:r>
            <w:r w:rsidR="007663DD">
              <w:rPr>
                <w:rFonts w:eastAsia="Times New Roman" w:cs="Tahoma"/>
                <w:szCs w:val="20"/>
              </w:rPr>
              <w:t>.</w:t>
            </w:r>
          </w:p>
          <w:p w14:paraId="0A84BA2C" w14:textId="77777777" w:rsidR="00A1519E" w:rsidRDefault="00A1519E" w:rsidP="00CF59D7">
            <w:pPr>
              <w:spacing w:line="360" w:lineRule="auto"/>
              <w:rPr>
                <w:rFonts w:eastAsia="Times New Roman" w:cs="Tahoma"/>
                <w:szCs w:val="20"/>
              </w:rPr>
            </w:pPr>
          </w:p>
          <w:p w14:paraId="74C006BF" w14:textId="6770D6C8" w:rsidR="00CF59D7" w:rsidRPr="007663DD" w:rsidRDefault="00A1519E" w:rsidP="00CF59D7">
            <w:pPr>
              <w:spacing w:line="360" w:lineRule="auto"/>
              <w:rPr>
                <w:rFonts w:eastAsia="Times New Roman" w:cs="Tahoma"/>
                <w:szCs w:val="20"/>
              </w:rPr>
            </w:pPr>
            <w:r>
              <w:rPr>
                <w:rFonts w:eastAsia="Times New Roman" w:cs="Tahoma"/>
                <w:szCs w:val="20"/>
              </w:rPr>
              <w:t xml:space="preserve">     </w:t>
            </w:r>
            <w:r w:rsidR="00CF59D7" w:rsidRPr="008B3BBA">
              <w:rPr>
                <w:rFonts w:eastAsia="Times New Roman" w:cs="Tahoma"/>
                <w:szCs w:val="20"/>
              </w:rPr>
              <w:t xml:space="preserve">If a </w:t>
            </w:r>
            <w:r>
              <w:rPr>
                <w:rFonts w:eastAsia="Times New Roman" w:cs="Tahoma"/>
                <w:szCs w:val="20"/>
              </w:rPr>
              <w:t>student fails the HESI</w:t>
            </w:r>
            <w:r w:rsidR="00AA094F">
              <w:rPr>
                <w:rFonts w:eastAsia="Times New Roman" w:cs="Tahoma"/>
                <w:szCs w:val="20"/>
              </w:rPr>
              <w:t>-PN</w:t>
            </w:r>
            <w:r>
              <w:rPr>
                <w:rFonts w:eastAsia="Times New Roman" w:cs="Tahoma"/>
                <w:szCs w:val="20"/>
              </w:rPr>
              <w:t xml:space="preserve"> exam </w:t>
            </w:r>
            <w:r w:rsidR="00CF59D7" w:rsidRPr="008B3BBA">
              <w:rPr>
                <w:rFonts w:eastAsia="Times New Roman" w:cs="Tahoma"/>
                <w:szCs w:val="20"/>
              </w:rPr>
              <w:t xml:space="preserve">the student will have </w:t>
            </w:r>
            <w:r>
              <w:rPr>
                <w:rFonts w:eastAsia="Times New Roman" w:cs="Tahoma"/>
                <w:szCs w:val="20"/>
              </w:rPr>
              <w:t>one additional opportunity to pass the exam</w:t>
            </w:r>
            <w:r w:rsidR="00CF59D7" w:rsidRPr="008B3BBA">
              <w:rPr>
                <w:rFonts w:eastAsia="Times New Roman" w:cs="Tahoma"/>
                <w:szCs w:val="20"/>
              </w:rPr>
              <w:t>.  If the student is unable to pass the HESI-PN exam</w:t>
            </w:r>
            <w:r w:rsidRPr="008B3BBA">
              <w:rPr>
                <w:rFonts w:eastAsia="Times New Roman" w:cs="Tahoma"/>
                <w:szCs w:val="20"/>
              </w:rPr>
              <w:t xml:space="preserve"> after two attempts</w:t>
            </w:r>
            <w:r w:rsidR="00CF59D7" w:rsidRPr="008B3BBA">
              <w:rPr>
                <w:rFonts w:eastAsia="Times New Roman" w:cs="Tahoma"/>
                <w:szCs w:val="20"/>
              </w:rPr>
              <w:t xml:space="preserve">, the student will be </w:t>
            </w:r>
            <w:r w:rsidR="00CF59D7" w:rsidRPr="00C65A7C">
              <w:rPr>
                <w:rFonts w:eastAsia="Times New Roman" w:cs="Tahoma"/>
                <w:szCs w:val="20"/>
              </w:rPr>
              <w:t>considered ineligible for admission</w:t>
            </w:r>
            <w:r w:rsidR="00CF59D7" w:rsidRPr="008B3BBA">
              <w:rPr>
                <w:rFonts w:eastAsia="Times New Roman" w:cs="Tahoma"/>
                <w:szCs w:val="20"/>
              </w:rPr>
              <w:t xml:space="preserve"> as an Advance Placement student, and will be required to apply for admission and repeat </w:t>
            </w:r>
            <w:r w:rsidR="007663DD">
              <w:rPr>
                <w:rFonts w:eastAsia="Times New Roman" w:cs="Tahoma"/>
                <w:szCs w:val="20"/>
              </w:rPr>
              <w:t xml:space="preserve">the first year of the program. </w:t>
            </w:r>
            <w:r w:rsidR="00CF59D7" w:rsidRPr="008B3BBA">
              <w:rPr>
                <w:rFonts w:eastAsia="Times New Roman" w:cs="Tahoma"/>
                <w:szCs w:val="20"/>
              </w:rPr>
              <w:t xml:space="preserve"> </w:t>
            </w:r>
          </w:p>
          <w:p w14:paraId="05CFC966" w14:textId="77777777" w:rsidR="00CF59D7" w:rsidRPr="00DC3659" w:rsidRDefault="00CF59D7" w:rsidP="00CF59D7">
            <w:pPr>
              <w:autoSpaceDE w:val="0"/>
              <w:autoSpaceDN w:val="0"/>
              <w:adjustRightInd w:val="0"/>
              <w:spacing w:line="360" w:lineRule="auto"/>
              <w:rPr>
                <w:rFonts w:eastAsia="Times New Roman" w:cs="Tahoma"/>
                <w:b/>
                <w:szCs w:val="20"/>
              </w:rPr>
            </w:pPr>
          </w:p>
        </w:tc>
      </w:tr>
      <w:tr w:rsidR="00A10A5F" w:rsidRPr="00DC3659" w14:paraId="4CAC8A95" w14:textId="77777777" w:rsidTr="00A10A5F">
        <w:tc>
          <w:tcPr>
            <w:tcW w:w="761" w:type="pct"/>
            <w:gridSpan w:val="2"/>
          </w:tcPr>
          <w:p w14:paraId="080A296E" w14:textId="77777777" w:rsidR="00A10A5F" w:rsidRPr="00FF6138" w:rsidRDefault="00A10A5F" w:rsidP="00A10A5F">
            <w:pPr>
              <w:rPr>
                <w:rFonts w:eastAsia="Times New Roman" w:cs="Tahoma"/>
                <w:b/>
                <w:smallCaps/>
                <w:sz w:val="24"/>
              </w:rPr>
            </w:pPr>
            <w:r w:rsidRPr="00FF6138">
              <w:rPr>
                <w:rFonts w:eastAsia="Times New Roman" w:cs="Tahoma"/>
                <w:b/>
                <w:smallCaps/>
                <w:sz w:val="22"/>
              </w:rPr>
              <w:t>Notice of Admission</w:t>
            </w:r>
          </w:p>
        </w:tc>
        <w:tc>
          <w:tcPr>
            <w:tcW w:w="4239" w:type="pct"/>
            <w:gridSpan w:val="2"/>
          </w:tcPr>
          <w:p w14:paraId="08E41617" w14:textId="77777777" w:rsidR="00A10A5F" w:rsidRPr="00FF6138" w:rsidRDefault="00A10A5F" w:rsidP="00A10A5F">
            <w:pPr>
              <w:spacing w:line="360" w:lineRule="auto"/>
              <w:rPr>
                <w:rFonts w:eastAsia="Times New Roman" w:cs="Tahoma"/>
                <w:i/>
                <w:color w:val="FF0000"/>
                <w:szCs w:val="20"/>
              </w:rPr>
            </w:pPr>
            <w:r w:rsidRPr="00FF6138">
              <w:rPr>
                <w:rFonts w:eastAsia="Times New Roman" w:cs="Tahoma"/>
                <w:color w:val="000000"/>
                <w:szCs w:val="20"/>
              </w:rPr>
              <w:t xml:space="preserve">    If a seat becomes available prior to August 1</w:t>
            </w:r>
            <w:r w:rsidRPr="00FF6138">
              <w:rPr>
                <w:rFonts w:eastAsia="Times New Roman" w:cs="Tahoma"/>
                <w:color w:val="000000"/>
                <w:szCs w:val="20"/>
                <w:vertAlign w:val="superscript"/>
              </w:rPr>
              <w:t>st</w:t>
            </w:r>
            <w:r w:rsidRPr="00FF6138">
              <w:rPr>
                <w:rFonts w:eastAsia="Times New Roman" w:cs="Tahoma"/>
                <w:color w:val="000000"/>
                <w:szCs w:val="20"/>
              </w:rPr>
              <w:t>, students will have 30 days in which to reply; if a seat becomes available after August 1</w:t>
            </w:r>
            <w:r w:rsidRPr="00FF6138">
              <w:rPr>
                <w:rFonts w:eastAsia="Times New Roman" w:cs="Tahoma"/>
                <w:color w:val="000000"/>
                <w:szCs w:val="20"/>
                <w:vertAlign w:val="superscript"/>
              </w:rPr>
              <w:t>st</w:t>
            </w:r>
            <w:r w:rsidRPr="00FF6138">
              <w:rPr>
                <w:rFonts w:eastAsia="Times New Roman" w:cs="Tahoma"/>
                <w:color w:val="000000"/>
                <w:szCs w:val="20"/>
              </w:rPr>
              <w:t>, students will have until September 1</w:t>
            </w:r>
            <w:r w:rsidRPr="00FF6138">
              <w:rPr>
                <w:rFonts w:eastAsia="Times New Roman" w:cs="Tahoma"/>
                <w:color w:val="000000"/>
                <w:szCs w:val="20"/>
                <w:vertAlign w:val="superscript"/>
              </w:rPr>
              <w:t>st</w:t>
            </w:r>
            <w:r w:rsidRPr="00FF6138">
              <w:rPr>
                <w:rFonts w:eastAsia="Times New Roman" w:cs="Tahoma"/>
                <w:color w:val="000000"/>
                <w:szCs w:val="20"/>
              </w:rPr>
              <w:t xml:space="preserve">, or at least seven (7) days to confirm their intent.  </w:t>
            </w:r>
          </w:p>
          <w:p w14:paraId="31301B84" w14:textId="77777777" w:rsidR="00A10A5F" w:rsidRPr="00FF6138" w:rsidRDefault="00A10A5F" w:rsidP="00A10A5F">
            <w:pPr>
              <w:spacing w:line="360" w:lineRule="auto"/>
              <w:rPr>
                <w:rFonts w:eastAsia="Times New Roman" w:cs="Tahoma"/>
                <w:b/>
                <w:color w:val="000000"/>
                <w:szCs w:val="20"/>
              </w:rPr>
            </w:pPr>
            <w:r w:rsidRPr="00FF6138">
              <w:rPr>
                <w:rFonts w:eastAsia="Times New Roman" w:cs="Tahoma"/>
                <w:b/>
                <w:color w:val="000000"/>
                <w:szCs w:val="20"/>
              </w:rPr>
              <w:t xml:space="preserve">To accept a position in the program, students must: </w:t>
            </w:r>
          </w:p>
          <w:p w14:paraId="1D9C6269" w14:textId="77777777" w:rsidR="00A10A5F" w:rsidRPr="00FF6138" w:rsidRDefault="00A10A5F" w:rsidP="00A10A5F">
            <w:pPr>
              <w:numPr>
                <w:ilvl w:val="0"/>
                <w:numId w:val="3"/>
              </w:numPr>
              <w:autoSpaceDE w:val="0"/>
              <w:autoSpaceDN w:val="0"/>
              <w:adjustRightInd w:val="0"/>
              <w:spacing w:line="360" w:lineRule="auto"/>
              <w:rPr>
                <w:rFonts w:eastAsia="Times New Roman" w:cs="Tahoma"/>
                <w:color w:val="000000"/>
                <w:szCs w:val="20"/>
              </w:rPr>
            </w:pPr>
            <w:r w:rsidRPr="00FF6138">
              <w:rPr>
                <w:rFonts w:eastAsia="Times New Roman" w:cs="Tahoma"/>
                <w:color w:val="000000"/>
                <w:szCs w:val="20"/>
              </w:rPr>
              <w:t xml:space="preserve">Submit a letter, confirming their intent to enroll. </w:t>
            </w:r>
          </w:p>
          <w:p w14:paraId="13780640" w14:textId="77777777" w:rsidR="00A10A5F" w:rsidRPr="00FF6138" w:rsidRDefault="00A10A5F" w:rsidP="00A10A5F">
            <w:pPr>
              <w:numPr>
                <w:ilvl w:val="0"/>
                <w:numId w:val="3"/>
              </w:numPr>
              <w:autoSpaceDE w:val="0"/>
              <w:autoSpaceDN w:val="0"/>
              <w:adjustRightInd w:val="0"/>
              <w:spacing w:line="360" w:lineRule="auto"/>
              <w:rPr>
                <w:rFonts w:eastAsia="Times New Roman" w:cs="Tahoma"/>
                <w:color w:val="000000"/>
                <w:szCs w:val="20"/>
              </w:rPr>
            </w:pPr>
            <w:r w:rsidRPr="00FF6138">
              <w:rPr>
                <w:rFonts w:eastAsia="Times New Roman" w:cs="Tahoma"/>
                <w:color w:val="000000"/>
                <w:szCs w:val="20"/>
              </w:rPr>
              <w:lastRenderedPageBreak/>
              <w:t>Complete all required</w:t>
            </w:r>
            <w:r w:rsidR="002A4CDD" w:rsidRPr="00FF6138">
              <w:rPr>
                <w:rFonts w:eastAsia="Times New Roman" w:cs="Tahoma"/>
                <w:color w:val="000000"/>
                <w:szCs w:val="20"/>
              </w:rPr>
              <w:t xml:space="preserve"> immunizations, TB testing, </w:t>
            </w:r>
            <w:r w:rsidRPr="00FF6138">
              <w:rPr>
                <w:rFonts w:eastAsia="Times New Roman" w:cs="Tahoma"/>
                <w:color w:val="000000"/>
                <w:szCs w:val="20"/>
              </w:rPr>
              <w:t>CPR training</w:t>
            </w:r>
            <w:r w:rsidR="002A4CDD" w:rsidRPr="00FF6138">
              <w:rPr>
                <w:rFonts w:eastAsia="Times New Roman" w:cs="Tahoma"/>
                <w:color w:val="000000"/>
                <w:szCs w:val="20"/>
              </w:rPr>
              <w:t xml:space="preserve">, criminal history </w:t>
            </w:r>
            <w:proofErr w:type="gramStart"/>
            <w:r w:rsidR="002A4CDD" w:rsidRPr="00FF6138">
              <w:rPr>
                <w:rFonts w:eastAsia="Times New Roman" w:cs="Tahoma"/>
                <w:color w:val="000000"/>
                <w:szCs w:val="20"/>
              </w:rPr>
              <w:t>check</w:t>
            </w:r>
            <w:proofErr w:type="gramEnd"/>
            <w:r w:rsidR="002A4CDD" w:rsidRPr="00FF6138">
              <w:rPr>
                <w:rFonts w:eastAsia="Times New Roman" w:cs="Tahoma"/>
                <w:color w:val="000000"/>
                <w:szCs w:val="20"/>
              </w:rPr>
              <w:t xml:space="preserve"> and drug screening</w:t>
            </w:r>
            <w:r w:rsidRPr="00FF6138">
              <w:rPr>
                <w:rFonts w:eastAsia="Times New Roman" w:cs="Tahoma"/>
                <w:color w:val="000000"/>
                <w:szCs w:val="20"/>
              </w:rPr>
              <w:t xml:space="preserve"> before September 1</w:t>
            </w:r>
            <w:r w:rsidRPr="00FF6138">
              <w:rPr>
                <w:rFonts w:eastAsia="Times New Roman" w:cs="Tahoma"/>
                <w:color w:val="000000"/>
                <w:szCs w:val="20"/>
                <w:vertAlign w:val="superscript"/>
              </w:rPr>
              <w:t>st</w:t>
            </w:r>
            <w:r w:rsidRPr="00FF6138">
              <w:rPr>
                <w:rFonts w:eastAsia="Times New Roman" w:cs="Tahoma"/>
                <w:color w:val="000000"/>
                <w:szCs w:val="20"/>
              </w:rPr>
              <w:t xml:space="preserve">, or as contracted with the </w:t>
            </w:r>
            <w:r w:rsidR="00BF4DD4" w:rsidRPr="00FF6138">
              <w:rPr>
                <w:rFonts w:eastAsia="Times New Roman" w:cs="Tahoma"/>
                <w:szCs w:val="20"/>
              </w:rPr>
              <w:t>Advanced Placement Coordinator</w:t>
            </w:r>
            <w:r w:rsidR="009A51B3" w:rsidRPr="00FF6138">
              <w:rPr>
                <w:rFonts w:eastAsia="Times New Roman" w:cs="Tahoma"/>
                <w:color w:val="000000"/>
                <w:szCs w:val="20"/>
              </w:rPr>
              <w:t xml:space="preserve"> </w:t>
            </w:r>
            <w:r w:rsidRPr="00FF6138">
              <w:rPr>
                <w:rFonts w:eastAsia="Times New Roman" w:cs="Tahoma"/>
                <w:color w:val="000000"/>
                <w:szCs w:val="20"/>
              </w:rPr>
              <w:t xml:space="preserve">for late entries, and provide copies of the documentation to the </w:t>
            </w:r>
            <w:r w:rsidR="008B3BBA" w:rsidRPr="00FF6138">
              <w:rPr>
                <w:rFonts w:eastAsia="Times New Roman" w:cs="Tahoma"/>
                <w:color w:val="000000"/>
                <w:szCs w:val="20"/>
              </w:rPr>
              <w:t xml:space="preserve">Nursing </w:t>
            </w:r>
            <w:r w:rsidRPr="00FF6138">
              <w:rPr>
                <w:rFonts w:eastAsia="Times New Roman" w:cs="Tahoma"/>
                <w:color w:val="000000"/>
                <w:szCs w:val="20"/>
              </w:rPr>
              <w:t xml:space="preserve">Program </w:t>
            </w:r>
            <w:r w:rsidR="00BF4DD4" w:rsidRPr="00FF6138">
              <w:rPr>
                <w:rFonts w:eastAsia="Times New Roman" w:cs="Tahoma"/>
                <w:color w:val="000000"/>
                <w:szCs w:val="20"/>
              </w:rPr>
              <w:t>Administrative Assistant</w:t>
            </w:r>
            <w:r w:rsidRPr="00FF6138">
              <w:rPr>
                <w:rFonts w:eastAsia="Times New Roman" w:cs="Tahoma"/>
                <w:color w:val="000000"/>
                <w:szCs w:val="20"/>
              </w:rPr>
              <w:t>.</w:t>
            </w:r>
          </w:p>
          <w:p w14:paraId="7E949040" w14:textId="77777777" w:rsidR="00A10A5F" w:rsidRPr="00FF6138" w:rsidRDefault="00A10A5F" w:rsidP="00A10A5F">
            <w:pPr>
              <w:numPr>
                <w:ilvl w:val="0"/>
                <w:numId w:val="3"/>
              </w:numPr>
              <w:autoSpaceDE w:val="0"/>
              <w:autoSpaceDN w:val="0"/>
              <w:adjustRightInd w:val="0"/>
              <w:spacing w:line="360" w:lineRule="auto"/>
              <w:rPr>
                <w:rFonts w:eastAsia="Times New Roman" w:cs="Tahoma"/>
                <w:color w:val="000000"/>
                <w:szCs w:val="20"/>
              </w:rPr>
            </w:pPr>
            <w:r w:rsidRPr="00FF6138">
              <w:rPr>
                <w:rFonts w:eastAsia="Times New Roman" w:cs="Tahoma"/>
                <w:color w:val="000000"/>
                <w:szCs w:val="20"/>
              </w:rPr>
              <w:t>Sign a letter acknowledging that they will be able to meet COCC’s Associate of Applied Science in Nursing Technical Standards for the duration of the program</w:t>
            </w:r>
            <w:r w:rsidRPr="00FF6138">
              <w:rPr>
                <w:rFonts w:eastAsia="Times New Roman" w:cs="Tahoma"/>
                <w:szCs w:val="20"/>
              </w:rPr>
              <w:t>.</w:t>
            </w:r>
          </w:p>
          <w:p w14:paraId="246EE0A3" w14:textId="77777777" w:rsidR="00A10A5F" w:rsidRPr="00DC3659" w:rsidRDefault="00A10A5F" w:rsidP="00A10A5F">
            <w:pPr>
              <w:autoSpaceDE w:val="0"/>
              <w:autoSpaceDN w:val="0"/>
              <w:adjustRightInd w:val="0"/>
              <w:spacing w:line="360" w:lineRule="auto"/>
              <w:rPr>
                <w:rFonts w:eastAsia="Times New Roman" w:cs="Tahoma"/>
                <w:color w:val="000000"/>
                <w:szCs w:val="20"/>
              </w:rPr>
            </w:pPr>
          </w:p>
        </w:tc>
      </w:tr>
      <w:tr w:rsidR="00CA0AEB" w:rsidRPr="00DC3659" w14:paraId="2B5261D3" w14:textId="77777777" w:rsidTr="00CA0AEB">
        <w:tc>
          <w:tcPr>
            <w:tcW w:w="761" w:type="pct"/>
            <w:gridSpan w:val="2"/>
          </w:tcPr>
          <w:p w14:paraId="124D46E8" w14:textId="77777777" w:rsidR="00CA0AEB" w:rsidRPr="008B3BBA" w:rsidRDefault="00CA0AEB" w:rsidP="00CA0AEB">
            <w:pPr>
              <w:rPr>
                <w:rFonts w:eastAsia="Times New Roman" w:cs="Tahoma"/>
                <w:b/>
                <w:smallCaps/>
                <w:szCs w:val="20"/>
              </w:rPr>
            </w:pPr>
            <w:r w:rsidRPr="008B3BBA">
              <w:rPr>
                <w:rFonts w:eastAsia="Times New Roman" w:cs="Tahoma"/>
                <w:b/>
                <w:smallCaps/>
                <w:szCs w:val="20"/>
              </w:rPr>
              <w:lastRenderedPageBreak/>
              <w:t>Notice of No Vacancies</w:t>
            </w:r>
          </w:p>
        </w:tc>
        <w:tc>
          <w:tcPr>
            <w:tcW w:w="4239" w:type="pct"/>
            <w:gridSpan w:val="2"/>
          </w:tcPr>
          <w:p w14:paraId="39A5DE6A" w14:textId="1020A699" w:rsidR="00CA0AEB" w:rsidRPr="00DC3659" w:rsidRDefault="00CA0AEB" w:rsidP="00CA0AEB">
            <w:pPr>
              <w:spacing w:line="360" w:lineRule="auto"/>
              <w:rPr>
                <w:rFonts w:eastAsia="Times New Roman" w:cs="Tahoma"/>
                <w:color w:val="000000"/>
                <w:szCs w:val="20"/>
              </w:rPr>
            </w:pPr>
            <w:r w:rsidRPr="008B3BBA">
              <w:rPr>
                <w:rFonts w:eastAsia="Times New Roman" w:cs="Tahoma"/>
                <w:szCs w:val="20"/>
              </w:rPr>
              <w:t xml:space="preserve">   If a student is not offered a seat in the program, </w:t>
            </w:r>
            <w:r w:rsidRPr="00C65A7C">
              <w:rPr>
                <w:rFonts w:eastAsia="Times New Roman" w:cs="Tahoma"/>
                <w:szCs w:val="20"/>
              </w:rPr>
              <w:t xml:space="preserve">then </w:t>
            </w:r>
            <w:r w:rsidR="001332C5" w:rsidRPr="00C65A7C">
              <w:rPr>
                <w:rFonts w:eastAsia="Times New Roman" w:cs="Tahoma"/>
                <w:szCs w:val="20"/>
              </w:rPr>
              <w:t>they</w:t>
            </w:r>
            <w:r w:rsidRPr="00C65A7C">
              <w:rPr>
                <w:rFonts w:eastAsia="Times New Roman" w:cs="Tahoma"/>
                <w:szCs w:val="20"/>
              </w:rPr>
              <w:t xml:space="preserve"> must contact the </w:t>
            </w:r>
            <w:r w:rsidR="00BF4DD4" w:rsidRPr="00C65A7C">
              <w:rPr>
                <w:rFonts w:eastAsia="Times New Roman" w:cs="Tahoma"/>
                <w:szCs w:val="20"/>
              </w:rPr>
              <w:t xml:space="preserve">Advanced Placement Coordinator </w:t>
            </w:r>
            <w:r w:rsidRPr="00C65A7C">
              <w:rPr>
                <w:rFonts w:eastAsia="Times New Roman" w:cs="Tahoma"/>
                <w:szCs w:val="20"/>
              </w:rPr>
              <w:t>and request continuance on the waiting list (if eligible)</w:t>
            </w:r>
            <w:r w:rsidR="00C65A7C">
              <w:rPr>
                <w:rFonts w:eastAsia="Times New Roman" w:cs="Tahoma"/>
                <w:szCs w:val="20"/>
              </w:rPr>
              <w:t xml:space="preserve">. </w:t>
            </w:r>
            <w:r w:rsidR="00DB27CF" w:rsidRPr="00C65A7C">
              <w:rPr>
                <w:rFonts w:eastAsia="Times New Roman" w:cs="Tahoma"/>
                <w:szCs w:val="20"/>
              </w:rPr>
              <w:t xml:space="preserve"> </w:t>
            </w:r>
            <w:r w:rsidR="00C65A7C">
              <w:rPr>
                <w:rFonts w:eastAsia="Times New Roman" w:cs="Tahoma"/>
                <w:szCs w:val="20"/>
              </w:rPr>
              <w:t>I</w:t>
            </w:r>
            <w:r w:rsidR="00DB27CF" w:rsidRPr="00C65A7C">
              <w:rPr>
                <w:rFonts w:eastAsia="Times New Roman" w:cs="Tahoma"/>
                <w:szCs w:val="20"/>
              </w:rPr>
              <w:t xml:space="preserve">f they wish to remain on the waiting list, they must complete the Advanced Placement Application on COCC Nursing website between </w:t>
            </w:r>
            <w:r w:rsidR="00C65A7C">
              <w:rPr>
                <w:rFonts w:eastAsia="Times New Roman" w:cs="Tahoma"/>
                <w:szCs w:val="20"/>
              </w:rPr>
              <w:t>February 1</w:t>
            </w:r>
            <w:r w:rsidR="00DB27CF" w:rsidRPr="00C65A7C">
              <w:rPr>
                <w:rFonts w:eastAsia="Times New Roman" w:cs="Tahoma"/>
                <w:szCs w:val="20"/>
              </w:rPr>
              <w:t xml:space="preserve"> and March 15 during the Spring term prior to the Fall term for which they wish to be eligible.  If an application is not submitted, the Advanced Placement Coordinator will assume the applicant does not wish to remain on the waiting list.  Applicants who apply, are determined to be eligible, but are not offered a seat can request continuance only one time.</w:t>
            </w:r>
            <w:r w:rsidR="00DB27CF">
              <w:rPr>
                <w:rFonts w:eastAsia="Times New Roman" w:cs="Tahoma"/>
                <w:szCs w:val="20"/>
              </w:rPr>
              <w:t xml:space="preserve">  </w:t>
            </w:r>
            <w:r w:rsidRPr="008B3BBA">
              <w:rPr>
                <w:rFonts w:eastAsia="Times New Roman" w:cs="Tahoma"/>
                <w:szCs w:val="20"/>
              </w:rPr>
              <w:t xml:space="preserve">Students continuing on the waiting list must meet the program requirements for the next application period, or may petition for a </w:t>
            </w:r>
            <w:r w:rsidR="008A5FE7" w:rsidRPr="008B3BBA">
              <w:rPr>
                <w:rFonts w:eastAsia="Times New Roman" w:cs="Tahoma"/>
                <w:szCs w:val="20"/>
              </w:rPr>
              <w:t>one-year</w:t>
            </w:r>
            <w:r w:rsidRPr="008B3BBA">
              <w:rPr>
                <w:rFonts w:eastAsia="Times New Roman" w:cs="Tahoma"/>
                <w:szCs w:val="20"/>
              </w:rPr>
              <w:t xml:space="preserve"> extension.  Students can check the COCC Nursing webpage for any changes in course requirements. During the Spring term prior to admission, </w:t>
            </w:r>
            <w:r w:rsidR="00C65A7C">
              <w:rPr>
                <w:rFonts w:eastAsia="Times New Roman" w:cs="Tahoma"/>
                <w:szCs w:val="20"/>
              </w:rPr>
              <w:t xml:space="preserve">students </w:t>
            </w:r>
            <w:r w:rsidRPr="008B3BBA">
              <w:rPr>
                <w:rFonts w:eastAsia="Times New Roman" w:cs="Tahoma"/>
                <w:szCs w:val="20"/>
                <w:u w:val="single"/>
              </w:rPr>
              <w:t>may repeat</w:t>
            </w:r>
            <w:r w:rsidRPr="008B3BBA">
              <w:rPr>
                <w:rFonts w:eastAsia="Times New Roman" w:cs="Tahoma"/>
                <w:szCs w:val="20"/>
              </w:rPr>
              <w:t xml:space="preserve"> the HESI-PN if desired</w:t>
            </w:r>
            <w:r w:rsidRPr="00C65A7C">
              <w:rPr>
                <w:rFonts w:eastAsia="Times New Roman" w:cs="Tahoma"/>
                <w:szCs w:val="20"/>
              </w:rPr>
              <w:t xml:space="preserve">.  </w:t>
            </w:r>
            <w:r w:rsidR="00C65A7C" w:rsidRPr="00C65A7C">
              <w:rPr>
                <w:rFonts w:eastAsia="Times New Roman" w:cs="Tahoma"/>
                <w:szCs w:val="20"/>
              </w:rPr>
              <w:t xml:space="preserve">If the HESI exam is repeated, the most recent score will determine ranking on the waiting list, if it is a passing score.  </w:t>
            </w:r>
          </w:p>
        </w:tc>
      </w:tr>
    </w:tbl>
    <w:p w14:paraId="127FA2EA" w14:textId="77777777" w:rsidR="00CA0AEB" w:rsidRDefault="00CA0AEB">
      <w:r>
        <w:br w:type="page"/>
      </w:r>
    </w:p>
    <w:tbl>
      <w:tblPr>
        <w:tblW w:w="5000" w:type="pct"/>
        <w:tblLayout w:type="fixed"/>
        <w:tblLook w:val="01E0" w:firstRow="1" w:lastRow="1" w:firstColumn="1" w:lastColumn="1" w:noHBand="0" w:noVBand="0"/>
      </w:tblPr>
      <w:tblGrid>
        <w:gridCol w:w="1425"/>
        <w:gridCol w:w="7935"/>
      </w:tblGrid>
      <w:tr w:rsidR="00CA0AEB" w:rsidRPr="00DC3659" w14:paraId="456284C6" w14:textId="77777777" w:rsidTr="00A10A5F">
        <w:tc>
          <w:tcPr>
            <w:tcW w:w="761" w:type="pct"/>
          </w:tcPr>
          <w:p w14:paraId="45999485" w14:textId="77777777" w:rsidR="00CA0AEB" w:rsidRPr="00DC3659" w:rsidRDefault="00644AB2" w:rsidP="00A10A5F">
            <w:pPr>
              <w:rPr>
                <w:rFonts w:eastAsia="Times New Roman" w:cs="Tahoma"/>
                <w:b/>
                <w:smallCaps/>
                <w:sz w:val="24"/>
              </w:rPr>
            </w:pPr>
            <w:r>
              <w:rPr>
                <w:rFonts w:eastAsia="Times New Roman" w:cs="Tahoma"/>
                <w:b/>
                <w:noProof/>
                <w:sz w:val="36"/>
                <w:szCs w:val="36"/>
              </w:rPr>
              <w:lastRenderedPageBreak/>
              <mc:AlternateContent>
                <mc:Choice Requires="wps">
                  <w:drawing>
                    <wp:anchor distT="0" distB="0" distL="114300" distR="114300" simplePos="0" relativeHeight="251665408" behindDoc="0" locked="0" layoutInCell="1" allowOverlap="1" wp14:anchorId="1581840B" wp14:editId="24B3647A">
                      <wp:simplePos x="0" y="0"/>
                      <wp:positionH relativeFrom="column">
                        <wp:posOffset>-238125</wp:posOffset>
                      </wp:positionH>
                      <wp:positionV relativeFrom="paragraph">
                        <wp:posOffset>96520</wp:posOffset>
                      </wp:positionV>
                      <wp:extent cx="2457450" cy="903605"/>
                      <wp:effectExtent l="0" t="127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6099" w14:textId="55A2336A" w:rsidR="00BB325A" w:rsidRPr="00AB76C8" w:rsidRDefault="00BB325A" w:rsidP="00DC3659">
                                  <w:pPr>
                                    <w:rPr>
                                      <w:rFonts w:cs="Tahoma"/>
                                      <w:b/>
                                    </w:rPr>
                                  </w:pPr>
                                  <w:r w:rsidRPr="00AB76C8">
                                    <w:rPr>
                                      <w:rFonts w:cs="Tahoma"/>
                                      <w:b/>
                                    </w:rPr>
                                    <w:t>Please</w:t>
                                  </w:r>
                                  <w:r w:rsidR="00DB27CF">
                                    <w:rPr>
                                      <w:rFonts w:cs="Tahoma"/>
                                      <w:b/>
                                    </w:rPr>
                                    <w:t xml:space="preserve"> upload to Advanced Placement </w:t>
                                  </w:r>
                                  <w:proofErr w:type="spellStart"/>
                                  <w:r w:rsidR="00DB27CF">
                                    <w:rPr>
                                      <w:rFonts w:cs="Tahoma"/>
                                      <w:b/>
                                    </w:rPr>
                                    <w:t>Appication</w:t>
                                  </w:r>
                                  <w:proofErr w:type="spellEnd"/>
                                </w:p>
                                <w:p w14:paraId="3A5663D8" w14:textId="2DFEE1C1" w:rsidR="00BB325A" w:rsidRPr="007A5FCB" w:rsidRDefault="00BB325A" w:rsidP="00DC3659">
                                  <w:pPr>
                                    <w:rPr>
                                      <w:rFonts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1840B" id="_x0000_t202" coordsize="21600,21600" o:spt="202" path="m,l,21600r21600,l21600,xe">
                      <v:stroke joinstyle="miter"/>
                      <v:path gradientshapeok="t" o:connecttype="rect"/>
                    </v:shapetype>
                    <v:shape id="Text Box 13" o:spid="_x0000_s1028" type="#_x0000_t202" style="position:absolute;margin-left:-18.75pt;margin-top:7.6pt;width:193.5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" filled="f" stroked="f">
                      <v:textbox>
                        <w:txbxContent>
                          <w:p w14:paraId="150F6099" w14:textId="55A2336A" w:rsidR="00BB325A" w:rsidRPr="00AB76C8" w:rsidRDefault="00BB325A" w:rsidP="00DC3659">
                            <w:pPr>
                              <w:rPr>
                                <w:rFonts w:cs="Tahoma"/>
                                <w:b/>
                              </w:rPr>
                            </w:pPr>
                            <w:r w:rsidRPr="00AB76C8">
                              <w:rPr>
                                <w:rFonts w:cs="Tahoma"/>
                                <w:b/>
                              </w:rPr>
                              <w:t>Please</w:t>
                            </w:r>
                            <w:r w:rsidR="00DB27CF">
                              <w:rPr>
                                <w:rFonts w:cs="Tahoma"/>
                                <w:b/>
                              </w:rPr>
                              <w:t xml:space="preserve"> upload to Advanced Placement Appication</w:t>
                            </w:r>
                          </w:p>
                          <w:p w14:paraId="3A5663D8" w14:textId="2DFEE1C1" w:rsidR="00BB325A" w:rsidRPr="007A5FCB" w:rsidRDefault="00BB325A" w:rsidP="00DC3659">
                            <w:pPr>
                              <w:rPr>
                                <w:rFonts w:cs="Tahoma"/>
                              </w:rPr>
                            </w:pPr>
                          </w:p>
                        </w:txbxContent>
                      </v:textbox>
                    </v:shape>
                  </w:pict>
                </mc:Fallback>
              </mc:AlternateContent>
            </w:r>
          </w:p>
        </w:tc>
        <w:tc>
          <w:tcPr>
            <w:tcW w:w="4239" w:type="pct"/>
          </w:tcPr>
          <w:p w14:paraId="2FE37DEC" w14:textId="77777777" w:rsidR="00CA0AEB" w:rsidRPr="00DC3659" w:rsidRDefault="00CA0AEB" w:rsidP="00A10A5F">
            <w:pPr>
              <w:spacing w:line="360" w:lineRule="auto"/>
              <w:rPr>
                <w:rFonts w:eastAsia="Times New Roman" w:cs="Tahoma"/>
                <w:color w:val="000000"/>
                <w:szCs w:val="20"/>
              </w:rPr>
            </w:pPr>
          </w:p>
        </w:tc>
      </w:tr>
    </w:tbl>
    <w:p w14:paraId="6F8C890D" w14:textId="77777777" w:rsidR="00DC3659" w:rsidRPr="00DC3659" w:rsidRDefault="00DC3659" w:rsidP="00DC3659">
      <w:pPr>
        <w:jc w:val="right"/>
        <w:rPr>
          <w:rFonts w:eastAsia="Times New Roman" w:cs="Tahoma"/>
          <w:sz w:val="24"/>
          <w:szCs w:val="20"/>
        </w:rPr>
      </w:pPr>
    </w:p>
    <w:p w14:paraId="7D72B1DA" w14:textId="77777777" w:rsidR="00DC3659" w:rsidRPr="00DC3659" w:rsidRDefault="00DC3659" w:rsidP="00DC3659">
      <w:pPr>
        <w:jc w:val="right"/>
        <w:rPr>
          <w:rFonts w:eastAsia="Times New Roman" w:cs="Tahoma"/>
          <w:sz w:val="24"/>
          <w:szCs w:val="20"/>
        </w:rPr>
      </w:pPr>
      <w:r w:rsidRPr="00DC3659">
        <w:rPr>
          <w:rFonts w:eastAsia="Times New Roman" w:cs="Tahoma"/>
          <w:noProof/>
          <w:sz w:val="24"/>
          <w:szCs w:val="20"/>
        </w:rPr>
        <w:drawing>
          <wp:inline distT="0" distB="0" distL="0" distR="0" wp14:anchorId="112264EE" wp14:editId="6F86B24F">
            <wp:extent cx="800100" cy="800100"/>
            <wp:effectExtent l="19050" t="0" r="0" b="0"/>
            <wp:docPr id="3"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14:paraId="341DFB65" w14:textId="3B3F7E38" w:rsidR="00DC3659" w:rsidRPr="00DC3659" w:rsidRDefault="00EC2FA2" w:rsidP="00EC2FA2">
      <w:pPr>
        <w:tabs>
          <w:tab w:val="left" w:pos="555"/>
          <w:tab w:val="right" w:pos="9360"/>
        </w:tabs>
        <w:rPr>
          <w:rFonts w:eastAsia="Times New Roman" w:cs="Tahoma"/>
          <w:b/>
          <w:sz w:val="36"/>
          <w:szCs w:val="36"/>
        </w:rPr>
      </w:pPr>
      <w:r>
        <w:rPr>
          <w:rFonts w:eastAsia="Times New Roman" w:cs="Tahoma"/>
          <w:b/>
          <w:sz w:val="36"/>
          <w:szCs w:val="36"/>
        </w:rPr>
        <w:tab/>
      </w:r>
      <w:r>
        <w:rPr>
          <w:rFonts w:eastAsia="Times New Roman" w:cs="Tahoma"/>
          <w:b/>
          <w:sz w:val="36"/>
          <w:szCs w:val="36"/>
        </w:rPr>
        <w:tab/>
      </w:r>
      <w:r w:rsidR="00644AB2">
        <w:rPr>
          <w:rFonts w:eastAsia="Times New Roman" w:cs="Tahoma"/>
          <w:b/>
          <w:noProof/>
          <w:sz w:val="36"/>
          <w:szCs w:val="36"/>
        </w:rPr>
        <mc:AlternateContent>
          <mc:Choice Requires="wps">
            <w:drawing>
              <wp:anchor distT="0" distB="0" distL="114300" distR="114300" simplePos="0" relativeHeight="251661312" behindDoc="0" locked="0" layoutInCell="1" allowOverlap="1" wp14:anchorId="1D737537" wp14:editId="716483D6">
                <wp:simplePos x="0" y="0"/>
                <wp:positionH relativeFrom="column">
                  <wp:posOffset>0</wp:posOffset>
                </wp:positionH>
                <wp:positionV relativeFrom="paragraph">
                  <wp:posOffset>222885</wp:posOffset>
                </wp:positionV>
                <wp:extent cx="1828800" cy="0"/>
                <wp:effectExtent l="9525" t="13335" r="9525" b="571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787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2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"/>
            </w:pict>
          </mc:Fallback>
        </mc:AlternateContent>
      </w:r>
      <w:r w:rsidR="00DC3659" w:rsidRPr="00DC3659">
        <w:rPr>
          <w:rFonts w:eastAsia="Times New Roman" w:cs="Tahoma"/>
          <w:b/>
          <w:sz w:val="36"/>
          <w:szCs w:val="36"/>
        </w:rPr>
        <w:t>Verification of Employment</w:t>
      </w:r>
    </w:p>
    <w:p w14:paraId="7D422DA0" w14:textId="77777777" w:rsidR="00DC3659" w:rsidRPr="00DC3659" w:rsidRDefault="00DC3659" w:rsidP="00DC3659">
      <w:pPr>
        <w:rPr>
          <w:rFonts w:eastAsia="Times New Roman" w:cs="Tahoma"/>
          <w:b/>
          <w:szCs w:val="20"/>
        </w:rPr>
      </w:pPr>
    </w:p>
    <w:p w14:paraId="6EDD4E74" w14:textId="77777777" w:rsidR="00DC3659" w:rsidRPr="00DC3659" w:rsidRDefault="00DC3659" w:rsidP="00DC3659">
      <w:pPr>
        <w:rPr>
          <w:rFonts w:eastAsia="Times New Roman" w:cs="Tahoma"/>
          <w:szCs w:val="20"/>
        </w:rPr>
      </w:pPr>
      <w:r w:rsidRPr="00DC3659">
        <w:rPr>
          <w:rFonts w:eastAsia="Times New Roman" w:cs="Tahoma"/>
          <w:b/>
          <w:szCs w:val="20"/>
        </w:rPr>
        <w:t>To:</w:t>
      </w:r>
      <w:r w:rsidRPr="00DC3659">
        <w:rPr>
          <w:rFonts w:eastAsia="Times New Roman" w:cs="Tahoma"/>
          <w:szCs w:val="20"/>
        </w:rPr>
        <w:t xml:space="preserve"> COCC </w:t>
      </w:r>
      <w:r w:rsidR="00B47BAF" w:rsidRPr="008B3BBA">
        <w:rPr>
          <w:rFonts w:eastAsia="Times New Roman" w:cs="Tahoma"/>
          <w:szCs w:val="20"/>
        </w:rPr>
        <w:t>Advanced Placement Coordinator</w:t>
      </w:r>
    </w:p>
    <w:p w14:paraId="3B17B7BE" w14:textId="77777777" w:rsidR="00DC3659" w:rsidRPr="00DC3659" w:rsidRDefault="00DC3659" w:rsidP="00DC3659">
      <w:pPr>
        <w:rPr>
          <w:rFonts w:eastAsia="Times New Roman" w:cs="Tahoma"/>
          <w:szCs w:val="20"/>
        </w:rPr>
      </w:pPr>
      <w:r w:rsidRPr="00DC3659">
        <w:rPr>
          <w:rFonts w:eastAsia="Times New Roman" w:cs="Tahoma"/>
          <w:b/>
          <w:szCs w:val="20"/>
        </w:rPr>
        <w:t>RE</w:t>
      </w:r>
      <w:r w:rsidRPr="00DC3659">
        <w:rPr>
          <w:rFonts w:eastAsia="Times New Roman" w:cs="Tahoma"/>
          <w:szCs w:val="20"/>
        </w:rPr>
        <w:t xml:space="preserve">:   </w:t>
      </w:r>
      <w:r w:rsidRPr="00DC3659">
        <w:rPr>
          <w:rFonts w:eastAsia="Times New Roman" w:cs="Tahoma"/>
          <w:b/>
          <w:szCs w:val="20"/>
        </w:rPr>
        <w:t>Application for advanced placement into COCC’s Nursing Program</w:t>
      </w:r>
    </w:p>
    <w:p w14:paraId="17F0DAC1" w14:textId="77777777" w:rsidR="00DC3659" w:rsidRPr="00DC3659" w:rsidRDefault="00DC3659" w:rsidP="00DC3659">
      <w:pPr>
        <w:rPr>
          <w:rFonts w:eastAsia="Times New Roman" w:cs="Tahoma"/>
          <w:szCs w:val="20"/>
        </w:rPr>
      </w:pPr>
    </w:p>
    <w:p w14:paraId="0E04D2B7" w14:textId="77777777" w:rsidR="00DC3659" w:rsidRPr="00DC3659" w:rsidRDefault="00644AB2" w:rsidP="00DC3659">
      <w:pPr>
        <w:rPr>
          <w:rFonts w:eastAsia="Times New Roman" w:cs="Tahoma"/>
          <w:szCs w:val="20"/>
        </w:rPr>
      </w:pPr>
      <w:r>
        <w:rPr>
          <w:rFonts w:eastAsia="Times New Roman" w:cs="Tahoma"/>
          <w:noProof/>
          <w:szCs w:val="20"/>
        </w:rPr>
        <mc:AlternateContent>
          <mc:Choice Requires="wps">
            <w:drawing>
              <wp:anchor distT="0" distB="0" distL="114300" distR="114300" simplePos="0" relativeHeight="251660288" behindDoc="0" locked="0" layoutInCell="1" allowOverlap="1" wp14:anchorId="3822A62C" wp14:editId="244DC286">
                <wp:simplePos x="0" y="0"/>
                <wp:positionH relativeFrom="column">
                  <wp:posOffset>0</wp:posOffset>
                </wp:positionH>
                <wp:positionV relativeFrom="paragraph">
                  <wp:posOffset>53340</wp:posOffset>
                </wp:positionV>
                <wp:extent cx="5486400" cy="0"/>
                <wp:effectExtent l="9525" t="15240" r="9525" b="1333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BEA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6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" strokeweight="1.5pt"/>
            </w:pict>
          </mc:Fallback>
        </mc:AlternateContent>
      </w:r>
    </w:p>
    <w:p w14:paraId="6A147D96" w14:textId="77777777" w:rsidR="00DC3659" w:rsidRPr="00DC3659" w:rsidRDefault="00DC3659" w:rsidP="00DC3659">
      <w:pPr>
        <w:rPr>
          <w:rFonts w:eastAsia="Times New Roman" w:cs="Tahoma"/>
          <w:szCs w:val="20"/>
        </w:rPr>
      </w:pPr>
    </w:p>
    <w:p w14:paraId="2F22CBCB" w14:textId="77777777" w:rsidR="00DC3659" w:rsidRPr="00DC3659" w:rsidRDefault="00DC3659" w:rsidP="00DC3659">
      <w:pPr>
        <w:spacing w:line="360" w:lineRule="auto"/>
        <w:rPr>
          <w:rFonts w:eastAsia="Times New Roman" w:cs="Tahoma"/>
          <w:szCs w:val="20"/>
        </w:rPr>
      </w:pPr>
      <w:r w:rsidRPr="00DC3659">
        <w:rPr>
          <w:rFonts w:eastAsia="Times New Roman" w:cs="Tahoma"/>
          <w:szCs w:val="20"/>
        </w:rPr>
        <w:t>This letter is to certify that ________________________________________ has worked at</w:t>
      </w:r>
    </w:p>
    <w:p w14:paraId="64F0FE97" w14:textId="77777777" w:rsidR="00DC3659" w:rsidRPr="00DC3659" w:rsidRDefault="00DC3659" w:rsidP="00DC3659">
      <w:pPr>
        <w:tabs>
          <w:tab w:val="left" w:pos="3086"/>
        </w:tabs>
        <w:spacing w:line="360" w:lineRule="auto"/>
        <w:rPr>
          <w:rFonts w:eastAsia="Times New Roman" w:cs="Tahoma"/>
          <w:sz w:val="16"/>
          <w:szCs w:val="16"/>
        </w:rPr>
      </w:pPr>
      <w:r w:rsidRPr="00DC3659">
        <w:rPr>
          <w:rFonts w:eastAsia="Times New Roman" w:cs="Tahoma"/>
          <w:sz w:val="16"/>
          <w:szCs w:val="16"/>
        </w:rPr>
        <w:tab/>
        <w:t xml:space="preserve">                Employee’s Name</w:t>
      </w:r>
    </w:p>
    <w:p w14:paraId="0C63CA83" w14:textId="77777777" w:rsidR="00DC3659" w:rsidRPr="00DC3659" w:rsidRDefault="00DC3659" w:rsidP="00DC3659">
      <w:pPr>
        <w:spacing w:line="360" w:lineRule="auto"/>
        <w:rPr>
          <w:rFonts w:eastAsia="Times New Roman" w:cs="Tahoma"/>
          <w:szCs w:val="20"/>
        </w:rPr>
      </w:pPr>
      <w:r w:rsidRPr="00DC3659">
        <w:rPr>
          <w:rFonts w:eastAsia="Times New Roman" w:cs="Tahoma"/>
          <w:szCs w:val="20"/>
        </w:rPr>
        <w:t xml:space="preserve"> __________________________________________________, and has provided (</w:t>
      </w:r>
      <w:r w:rsidRPr="00DC3659">
        <w:rPr>
          <w:rFonts w:eastAsia="Times New Roman" w:cs="Tahoma"/>
          <w:i/>
          <w:szCs w:val="20"/>
        </w:rPr>
        <w:t>check one</w:t>
      </w:r>
      <w:r w:rsidRPr="00DC3659">
        <w:rPr>
          <w:rFonts w:eastAsia="Times New Roman" w:cs="Tahoma"/>
          <w:szCs w:val="20"/>
        </w:rPr>
        <w:t>):</w:t>
      </w:r>
    </w:p>
    <w:p w14:paraId="6B5CCD64" w14:textId="77777777" w:rsidR="00DC3659" w:rsidRPr="00DC3659" w:rsidRDefault="00DC3659" w:rsidP="00DC3659">
      <w:pPr>
        <w:spacing w:line="360" w:lineRule="auto"/>
        <w:rPr>
          <w:rFonts w:eastAsia="Times New Roman" w:cs="Tahoma"/>
          <w:sz w:val="16"/>
          <w:szCs w:val="16"/>
        </w:rPr>
      </w:pPr>
      <w:r w:rsidRPr="00DC3659">
        <w:rPr>
          <w:rFonts w:eastAsia="Times New Roman" w:cs="Tahoma"/>
          <w:sz w:val="16"/>
          <w:szCs w:val="16"/>
        </w:rPr>
        <w:t xml:space="preserve">                   Employer’s Name</w:t>
      </w:r>
    </w:p>
    <w:p w14:paraId="6240724F" w14:textId="77777777" w:rsidR="00DC3659" w:rsidRPr="00DC3659" w:rsidRDefault="00DC3659" w:rsidP="00DC3659">
      <w:pPr>
        <w:spacing w:line="360" w:lineRule="auto"/>
        <w:rPr>
          <w:rFonts w:eastAsia="Times New Roman" w:cs="Tahoma"/>
          <w:szCs w:val="20"/>
        </w:rPr>
      </w:pPr>
    </w:p>
    <w:p w14:paraId="5D6E19A3" w14:textId="77777777" w:rsidR="00DC3659" w:rsidRPr="00DC3659" w:rsidRDefault="00DC3659" w:rsidP="00DC3659">
      <w:pPr>
        <w:numPr>
          <w:ilvl w:val="0"/>
          <w:numId w:val="5"/>
        </w:numPr>
        <w:spacing w:line="360" w:lineRule="auto"/>
        <w:rPr>
          <w:rFonts w:eastAsia="Times New Roman" w:cs="Tahoma"/>
          <w:szCs w:val="20"/>
        </w:rPr>
      </w:pPr>
      <w:r w:rsidRPr="00DC3659">
        <w:rPr>
          <w:rFonts w:eastAsia="Times New Roman" w:cs="Tahoma"/>
          <w:szCs w:val="20"/>
        </w:rPr>
        <w:t xml:space="preserve">400 hours of direct patient care in an acute or long-term (skilled) setting as an LPN within the last </w:t>
      </w:r>
      <w:r w:rsidRPr="00DC3659">
        <w:rPr>
          <w:rFonts w:eastAsia="Times New Roman" w:cs="Tahoma"/>
          <w:b/>
          <w:szCs w:val="20"/>
        </w:rPr>
        <w:t>two</w:t>
      </w:r>
      <w:r w:rsidRPr="00DC3659">
        <w:rPr>
          <w:rFonts w:eastAsia="Times New Roman" w:cs="Tahoma"/>
          <w:szCs w:val="20"/>
        </w:rPr>
        <w:t xml:space="preserve"> years</w:t>
      </w:r>
      <w:r w:rsidR="002F2E95">
        <w:rPr>
          <w:rFonts w:eastAsia="Times New Roman" w:cs="Tahoma"/>
          <w:szCs w:val="20"/>
        </w:rPr>
        <w:t xml:space="preserve"> from program start date</w:t>
      </w:r>
      <w:r w:rsidRPr="00DC3659">
        <w:rPr>
          <w:rFonts w:eastAsia="Times New Roman" w:cs="Tahoma"/>
          <w:szCs w:val="20"/>
        </w:rPr>
        <w:t>.</w:t>
      </w:r>
    </w:p>
    <w:p w14:paraId="63DA735B" w14:textId="77777777" w:rsidR="00DC3659" w:rsidRPr="00DC3659" w:rsidRDefault="00DC3659" w:rsidP="00DC3659">
      <w:pPr>
        <w:spacing w:line="360" w:lineRule="auto"/>
        <w:rPr>
          <w:rFonts w:eastAsia="Times New Roman" w:cs="Tahoma"/>
          <w:szCs w:val="20"/>
        </w:rPr>
      </w:pPr>
    </w:p>
    <w:p w14:paraId="4E884E89" w14:textId="77777777" w:rsidR="00DC3659" w:rsidRPr="002F2E95" w:rsidRDefault="00DC3659" w:rsidP="002F2E95">
      <w:pPr>
        <w:numPr>
          <w:ilvl w:val="0"/>
          <w:numId w:val="5"/>
        </w:numPr>
        <w:spacing w:line="360" w:lineRule="auto"/>
        <w:rPr>
          <w:rFonts w:eastAsia="Times New Roman" w:cs="Tahoma"/>
          <w:szCs w:val="20"/>
        </w:rPr>
      </w:pPr>
      <w:r w:rsidRPr="00DC3659">
        <w:rPr>
          <w:rFonts w:eastAsia="Times New Roman" w:cs="Tahoma"/>
          <w:szCs w:val="20"/>
        </w:rPr>
        <w:t xml:space="preserve">600 hours of direct patient care in other nursing settings such as clinics, home health, or assisted living as an LPN within the last </w:t>
      </w:r>
      <w:r w:rsidRPr="00DC3659">
        <w:rPr>
          <w:rFonts w:eastAsia="Times New Roman" w:cs="Tahoma"/>
          <w:b/>
          <w:szCs w:val="20"/>
        </w:rPr>
        <w:t>two</w:t>
      </w:r>
      <w:r w:rsidRPr="00DC3659">
        <w:rPr>
          <w:rFonts w:eastAsia="Times New Roman" w:cs="Tahoma"/>
          <w:szCs w:val="20"/>
        </w:rPr>
        <w:t xml:space="preserve"> years</w:t>
      </w:r>
      <w:r w:rsidR="002F2E95">
        <w:rPr>
          <w:rFonts w:eastAsia="Times New Roman" w:cs="Tahoma"/>
          <w:szCs w:val="20"/>
        </w:rPr>
        <w:t xml:space="preserve"> from program start date</w:t>
      </w:r>
      <w:r w:rsidRPr="00DC3659">
        <w:rPr>
          <w:rFonts w:eastAsia="Times New Roman" w:cs="Tahoma"/>
          <w:szCs w:val="20"/>
        </w:rPr>
        <w:t xml:space="preserve">.  </w:t>
      </w:r>
    </w:p>
    <w:p w14:paraId="5E39CDDC" w14:textId="77777777" w:rsidR="00DC3659" w:rsidRPr="00DC3659" w:rsidRDefault="00DC3659" w:rsidP="00DC3659">
      <w:pPr>
        <w:spacing w:line="360" w:lineRule="auto"/>
        <w:rPr>
          <w:rFonts w:eastAsia="Times New Roman" w:cs="Tahoma"/>
          <w:szCs w:val="20"/>
        </w:rPr>
      </w:pPr>
    </w:p>
    <w:p w14:paraId="6A9B66EF" w14:textId="77777777" w:rsidR="00DC3659" w:rsidRPr="00DC3659" w:rsidRDefault="00DC3659" w:rsidP="00DC3659">
      <w:pPr>
        <w:numPr>
          <w:ilvl w:val="0"/>
          <w:numId w:val="5"/>
        </w:numPr>
        <w:spacing w:line="360" w:lineRule="auto"/>
        <w:rPr>
          <w:rFonts w:eastAsia="Times New Roman" w:cs="Tahoma"/>
          <w:szCs w:val="20"/>
        </w:rPr>
      </w:pPr>
      <w:r w:rsidRPr="00DC3659">
        <w:rPr>
          <w:rFonts w:eastAsia="Times New Roman" w:cs="Tahoma"/>
          <w:szCs w:val="20"/>
        </w:rPr>
        <w:t>Has not met the above criteria.</w:t>
      </w:r>
    </w:p>
    <w:p w14:paraId="66C8BBE2" w14:textId="77777777" w:rsidR="00DC3659" w:rsidRPr="00DC3659" w:rsidRDefault="00DC3659" w:rsidP="00DC3659">
      <w:pPr>
        <w:rPr>
          <w:rFonts w:eastAsia="Times New Roman" w:cs="Tahoma"/>
          <w:szCs w:val="20"/>
        </w:rPr>
      </w:pPr>
    </w:p>
    <w:p w14:paraId="3DDCBDDE" w14:textId="77777777" w:rsidR="00DC3659" w:rsidRPr="00DC3659" w:rsidRDefault="00DC3659" w:rsidP="00DC3659">
      <w:pPr>
        <w:rPr>
          <w:rFonts w:eastAsia="Times New Roman" w:cs="Tahoma"/>
          <w:szCs w:val="20"/>
        </w:rPr>
      </w:pPr>
      <w:r w:rsidRPr="00DC3659">
        <w:rPr>
          <w:rFonts w:eastAsia="Times New Roman" w:cs="Tahoma"/>
          <w:szCs w:val="20"/>
        </w:rPr>
        <w:t>_____________________________________________</w:t>
      </w:r>
      <w:r w:rsidRPr="00DC3659">
        <w:rPr>
          <w:rFonts w:eastAsia="Times New Roman" w:cs="Tahoma"/>
          <w:szCs w:val="20"/>
        </w:rPr>
        <w:tab/>
      </w:r>
      <w:r w:rsidRPr="00DC3659">
        <w:rPr>
          <w:rFonts w:eastAsia="Times New Roman" w:cs="Tahoma"/>
          <w:szCs w:val="20"/>
        </w:rPr>
        <w:tab/>
        <w:t>_________________________</w:t>
      </w:r>
    </w:p>
    <w:p w14:paraId="586CD5A6" w14:textId="77777777" w:rsidR="00DC3659" w:rsidRPr="00DC3659" w:rsidRDefault="00DC3659" w:rsidP="00DC3659">
      <w:pPr>
        <w:rPr>
          <w:rFonts w:eastAsia="Times New Roman" w:cs="Tahoma"/>
          <w:sz w:val="16"/>
          <w:szCs w:val="16"/>
        </w:rPr>
      </w:pPr>
      <w:r w:rsidRPr="00DC3659">
        <w:rPr>
          <w:rFonts w:eastAsia="Times New Roman" w:cs="Tahoma"/>
          <w:sz w:val="16"/>
          <w:szCs w:val="16"/>
        </w:rPr>
        <w:t>Name of Person Verifying Information</w:t>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t>Date</w:t>
      </w:r>
    </w:p>
    <w:p w14:paraId="624D1FA3" w14:textId="77777777" w:rsidR="00DC3659" w:rsidRPr="00DC3659" w:rsidRDefault="00DC3659" w:rsidP="00DC3659">
      <w:pPr>
        <w:rPr>
          <w:rFonts w:eastAsia="Times New Roman" w:cs="Tahoma"/>
          <w:sz w:val="24"/>
          <w:szCs w:val="20"/>
        </w:rPr>
      </w:pPr>
    </w:p>
    <w:p w14:paraId="43C3A45B" w14:textId="77777777" w:rsidR="00DC3659" w:rsidRPr="00DC3659" w:rsidRDefault="00DC3659" w:rsidP="00DC3659">
      <w:pPr>
        <w:rPr>
          <w:rFonts w:eastAsia="Times New Roman" w:cs="Tahoma"/>
          <w:sz w:val="24"/>
          <w:szCs w:val="20"/>
        </w:rPr>
      </w:pPr>
      <w:r w:rsidRPr="00DC3659">
        <w:rPr>
          <w:rFonts w:eastAsia="Times New Roman" w:cs="Tahoma"/>
          <w:sz w:val="24"/>
          <w:szCs w:val="20"/>
        </w:rPr>
        <w:t>______________________________________</w:t>
      </w:r>
      <w:r w:rsidRPr="00DC3659">
        <w:rPr>
          <w:rFonts w:eastAsia="Times New Roman" w:cs="Tahoma"/>
          <w:sz w:val="24"/>
          <w:szCs w:val="20"/>
        </w:rPr>
        <w:tab/>
      </w:r>
      <w:r w:rsidRPr="00DC3659">
        <w:rPr>
          <w:rFonts w:eastAsia="Times New Roman" w:cs="Tahoma"/>
          <w:sz w:val="24"/>
          <w:szCs w:val="20"/>
        </w:rPr>
        <w:tab/>
        <w:t>_________________________</w:t>
      </w:r>
    </w:p>
    <w:p w14:paraId="4384FF5D" w14:textId="77777777" w:rsidR="00DC3659" w:rsidRPr="00DC3659" w:rsidRDefault="00DC3659" w:rsidP="00DC3659">
      <w:pPr>
        <w:rPr>
          <w:rFonts w:eastAsia="Times New Roman" w:cs="Tahoma"/>
          <w:sz w:val="16"/>
          <w:szCs w:val="16"/>
        </w:rPr>
      </w:pPr>
      <w:r w:rsidRPr="00DC3659">
        <w:rPr>
          <w:rFonts w:eastAsia="Times New Roman" w:cs="Tahoma"/>
          <w:sz w:val="16"/>
          <w:szCs w:val="16"/>
        </w:rPr>
        <w:t>Signature</w:t>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t>Title</w:t>
      </w:r>
    </w:p>
    <w:p w14:paraId="6045777D" w14:textId="77777777" w:rsidR="00DC3659" w:rsidRPr="00DC3659" w:rsidRDefault="00DC3659" w:rsidP="00DC3659">
      <w:pPr>
        <w:rPr>
          <w:rFonts w:eastAsia="Times New Roman" w:cs="Tahoma"/>
          <w:sz w:val="24"/>
          <w:szCs w:val="20"/>
        </w:rPr>
      </w:pPr>
    </w:p>
    <w:p w14:paraId="6405D50B" w14:textId="77777777" w:rsidR="00DC3659" w:rsidRPr="00DC3659" w:rsidRDefault="00DC3659" w:rsidP="00DC3659">
      <w:pPr>
        <w:rPr>
          <w:rFonts w:eastAsia="Times New Roman" w:cs="Tahoma"/>
          <w:sz w:val="24"/>
          <w:szCs w:val="20"/>
        </w:rPr>
      </w:pPr>
      <w:r w:rsidRPr="00DC3659">
        <w:rPr>
          <w:rFonts w:eastAsia="Times New Roman" w:cs="Tahoma"/>
          <w:sz w:val="24"/>
          <w:szCs w:val="20"/>
        </w:rPr>
        <w:t>______________________________________</w:t>
      </w:r>
    </w:p>
    <w:p w14:paraId="4ECAF0A5" w14:textId="77777777" w:rsidR="00DC3659" w:rsidRPr="00DC3659" w:rsidRDefault="00DC3659" w:rsidP="00DC3659">
      <w:pPr>
        <w:rPr>
          <w:rFonts w:eastAsia="Times New Roman" w:cs="Tahoma"/>
          <w:sz w:val="16"/>
          <w:szCs w:val="16"/>
        </w:rPr>
      </w:pPr>
      <w:r w:rsidRPr="00DC3659">
        <w:rPr>
          <w:rFonts w:eastAsia="Times New Roman" w:cs="Tahoma"/>
          <w:sz w:val="16"/>
          <w:szCs w:val="16"/>
        </w:rPr>
        <w:t>Telephone Number</w:t>
      </w:r>
    </w:p>
    <w:p w14:paraId="5A7EC820" w14:textId="77777777" w:rsidR="00DC3659" w:rsidRPr="00DC3659" w:rsidRDefault="00DC3659" w:rsidP="00DC3659">
      <w:pPr>
        <w:rPr>
          <w:rFonts w:eastAsia="Times New Roman" w:cs="Tahoma"/>
          <w:sz w:val="16"/>
          <w:szCs w:val="16"/>
        </w:rPr>
      </w:pPr>
    </w:p>
    <w:p w14:paraId="4CD059D4" w14:textId="77777777" w:rsidR="00DC3659" w:rsidRPr="00DC3659" w:rsidRDefault="00DC3659" w:rsidP="00DC3659">
      <w:pPr>
        <w:rPr>
          <w:rFonts w:ascii="Times New Roman" w:eastAsia="Times New Roman" w:hAnsi="Times New Roman"/>
          <w:sz w:val="24"/>
          <w:szCs w:val="20"/>
        </w:rPr>
      </w:pPr>
      <w:r w:rsidRPr="00DC3659">
        <w:rPr>
          <w:rFonts w:eastAsia="Times New Roman" w:cs="Tahoma"/>
          <w:b/>
          <w:sz w:val="18"/>
          <w:szCs w:val="18"/>
        </w:rPr>
        <w:t>Note to Employer:</w:t>
      </w:r>
      <w:r w:rsidRPr="00DC3659">
        <w:rPr>
          <w:rFonts w:eastAsia="Times New Roman" w:cs="Tahoma"/>
          <w:sz w:val="18"/>
          <w:szCs w:val="18"/>
        </w:rPr>
        <w:t xml:space="preserve"> By providing you with this form, your employee agrees to release this information to Central Oregon Community College.  This information is used to verify entrance requirements for Advanced Placement into the Second Year of COCC’s Nursing Program and will not be used for other purposes, nor released to any other party. If you have questions, please contact </w:t>
      </w:r>
      <w:r w:rsidR="00642B2D">
        <w:rPr>
          <w:rFonts w:eastAsia="Times New Roman" w:cs="Tahoma"/>
          <w:sz w:val="18"/>
          <w:szCs w:val="18"/>
        </w:rPr>
        <w:t xml:space="preserve">the </w:t>
      </w:r>
      <w:r w:rsidR="00BF4DD4" w:rsidRPr="008B3BBA">
        <w:rPr>
          <w:rFonts w:eastAsia="Times New Roman" w:cs="Tahoma"/>
          <w:sz w:val="18"/>
          <w:szCs w:val="18"/>
        </w:rPr>
        <w:t xml:space="preserve">Advanced Placement Coordinator </w:t>
      </w:r>
      <w:r w:rsidR="00642B2D">
        <w:rPr>
          <w:rFonts w:eastAsia="Times New Roman" w:cs="Tahoma"/>
          <w:sz w:val="18"/>
          <w:szCs w:val="18"/>
        </w:rPr>
        <w:t>in the Nursing Department at 541-383-7569.</w:t>
      </w:r>
      <w:r w:rsidRPr="00DC3659">
        <w:rPr>
          <w:rFonts w:eastAsia="Times New Roman" w:cs="Tahoma"/>
          <w:sz w:val="18"/>
          <w:szCs w:val="18"/>
        </w:rPr>
        <w:br w:type="page"/>
      </w:r>
    </w:p>
    <w:p w14:paraId="7C7266DC" w14:textId="3270AF17" w:rsidR="00DC3659" w:rsidRPr="00D80E82" w:rsidRDefault="00644AB2" w:rsidP="00D80E82">
      <w:pPr>
        <w:keepNext/>
        <w:ind w:left="1440" w:firstLine="720"/>
        <w:outlineLvl w:val="1"/>
        <w:rPr>
          <w:rFonts w:eastAsia="Times New Roman" w:cs="Tahoma"/>
          <w:b/>
          <w:bCs/>
          <w:smallCaps/>
          <w:sz w:val="28"/>
          <w:szCs w:val="20"/>
        </w:rPr>
      </w:pPr>
      <w:r>
        <w:rPr>
          <w:rFonts w:eastAsia="Times New Roman" w:cs="Tahoma"/>
          <w:bCs/>
          <w:noProof/>
          <w:sz w:val="28"/>
          <w:szCs w:val="28"/>
        </w:rPr>
        <w:lastRenderedPageBreak/>
        <mc:AlternateContent>
          <mc:Choice Requires="wps">
            <w:drawing>
              <wp:anchor distT="0" distB="0" distL="114300" distR="114300" simplePos="0" relativeHeight="251671552" behindDoc="0" locked="0" layoutInCell="1" allowOverlap="1" wp14:anchorId="3500E7FA" wp14:editId="6F5937E1">
                <wp:simplePos x="0" y="0"/>
                <wp:positionH relativeFrom="column">
                  <wp:posOffset>-177165</wp:posOffset>
                </wp:positionH>
                <wp:positionV relativeFrom="paragraph">
                  <wp:posOffset>-554990</wp:posOffset>
                </wp:positionV>
                <wp:extent cx="906145" cy="961390"/>
                <wp:effectExtent l="3810" t="0" r="4445" b="31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562BF" w14:textId="77777777" w:rsidR="00BB325A" w:rsidRDefault="00BB325A" w:rsidP="0019376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0E7FA" id="Text Box 19" o:spid="_x0000_s1029" type="#_x0000_t202" style="position:absolute;left:0;text-align:left;margin-left:-13.95pt;margin-top:-43.7pt;width:71.35pt;height:75.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" filled="f" stroked="f">
                <v:textbox style="mso-fit-shape-to-text:t">
                  <w:txbxContent>
                    <w:p w14:paraId="6FD562BF" w14:textId="77777777" w:rsidR="00BB325A" w:rsidRDefault="00BB325A" w:rsidP="0019376E"/>
                  </w:txbxContent>
                </v:textbox>
              </v:shape>
            </w:pict>
          </mc:Fallback>
        </mc:AlternateContent>
      </w:r>
      <w:r w:rsidR="00D80E82">
        <w:rPr>
          <w:rFonts w:eastAsia="Times New Roman" w:cs="Tahoma"/>
          <w:b/>
          <w:sz w:val="28"/>
          <w:szCs w:val="28"/>
        </w:rPr>
        <w:t>A</w:t>
      </w:r>
      <w:r w:rsidR="00DC3659" w:rsidRPr="00DC3659">
        <w:rPr>
          <w:rFonts w:eastAsia="Times New Roman" w:cs="Tahoma"/>
          <w:b/>
          <w:sz w:val="28"/>
          <w:szCs w:val="28"/>
        </w:rPr>
        <w:t xml:space="preserve">dvanced Placement </w:t>
      </w:r>
      <w:r w:rsidR="006A5659">
        <w:rPr>
          <w:rFonts w:eastAsia="Times New Roman" w:cs="Tahoma"/>
          <w:b/>
          <w:sz w:val="28"/>
          <w:szCs w:val="28"/>
        </w:rPr>
        <w:t xml:space="preserve">Student </w:t>
      </w:r>
      <w:r w:rsidR="00DC3659" w:rsidRPr="00DC3659">
        <w:rPr>
          <w:rFonts w:eastAsia="Times New Roman" w:cs="Tahoma"/>
          <w:b/>
          <w:sz w:val="28"/>
          <w:szCs w:val="28"/>
        </w:rPr>
        <w:t>Plan</w:t>
      </w:r>
    </w:p>
    <w:p w14:paraId="4BE0EF45" w14:textId="77777777" w:rsidR="00DC3659" w:rsidRPr="00DC3659" w:rsidRDefault="00DC3659" w:rsidP="00DC3659">
      <w:pPr>
        <w:rPr>
          <w:rFonts w:eastAsia="Times New Roman" w:cs="Tahoma"/>
          <w:szCs w:val="20"/>
        </w:rPr>
      </w:pPr>
    </w:p>
    <w:p w14:paraId="0F4812E5" w14:textId="77777777" w:rsidR="00DC3659" w:rsidRPr="00DC3659" w:rsidRDefault="00DC3659" w:rsidP="00DC3659">
      <w:pPr>
        <w:rPr>
          <w:rFonts w:eastAsia="Times New Roman" w:cs="Tahoma"/>
          <w:szCs w:val="20"/>
        </w:rPr>
      </w:pPr>
      <w:r w:rsidRPr="00DC3659">
        <w:rPr>
          <w:rFonts w:eastAsia="Times New Roman" w:cs="Tahoma"/>
          <w:b/>
          <w:szCs w:val="20"/>
        </w:rPr>
        <w:t xml:space="preserve">Name of Student:  </w:t>
      </w:r>
      <w:r w:rsidRPr="00DC3659">
        <w:rPr>
          <w:rFonts w:eastAsia="Times New Roman" w:cs="Tahoma"/>
          <w:szCs w:val="20"/>
        </w:rPr>
        <w:tab/>
      </w:r>
      <w:r w:rsidRPr="00DC3659">
        <w:rPr>
          <w:rFonts w:eastAsia="Times New Roman" w:cs="Tahoma"/>
          <w:b/>
          <w:szCs w:val="20"/>
        </w:rPr>
        <w:tab/>
      </w:r>
      <w:r w:rsidRPr="00DC3659">
        <w:rPr>
          <w:rFonts w:eastAsia="Times New Roman" w:cs="Tahoma"/>
          <w:b/>
          <w:szCs w:val="20"/>
        </w:rPr>
        <w:tab/>
      </w:r>
      <w:r w:rsidRPr="00DC3659">
        <w:rPr>
          <w:rFonts w:eastAsia="Times New Roman" w:cs="Tahoma"/>
          <w:b/>
          <w:szCs w:val="20"/>
        </w:rPr>
        <w:tab/>
      </w:r>
      <w:proofErr w:type="gramStart"/>
      <w:r w:rsidRPr="00DC3659">
        <w:rPr>
          <w:rFonts w:eastAsia="Times New Roman" w:cs="Tahoma"/>
          <w:b/>
          <w:szCs w:val="20"/>
        </w:rPr>
        <w:tab/>
        <w:t xml:space="preserve">  Phone</w:t>
      </w:r>
      <w:proofErr w:type="gramEnd"/>
      <w:r w:rsidRPr="00DC3659">
        <w:rPr>
          <w:rFonts w:eastAsia="Times New Roman" w:cs="Tahoma"/>
          <w:b/>
          <w:szCs w:val="20"/>
        </w:rPr>
        <w:t xml:space="preserve"> Number(s):</w:t>
      </w:r>
    </w:p>
    <w:p w14:paraId="5B099316" w14:textId="77777777" w:rsidR="00DC3659" w:rsidRPr="00DC3659" w:rsidRDefault="00DC3659" w:rsidP="00DC3659">
      <w:pPr>
        <w:rPr>
          <w:rFonts w:eastAsia="Times New Roman" w:cs="Tahoma"/>
          <w:b/>
          <w:szCs w:val="20"/>
        </w:rPr>
      </w:pPr>
      <w:r w:rsidRPr="00DC3659">
        <w:rPr>
          <w:rFonts w:eastAsia="Times New Roman" w:cs="Tahoma"/>
          <w:b/>
          <w:szCs w:val="20"/>
        </w:rPr>
        <w:t xml:space="preserve">Address:        </w:t>
      </w:r>
      <w:r w:rsidRPr="00DC3659">
        <w:rPr>
          <w:rFonts w:eastAsia="Times New Roman" w:cs="Tahoma"/>
          <w:b/>
          <w:szCs w:val="20"/>
        </w:rPr>
        <w:tab/>
      </w:r>
    </w:p>
    <w:p w14:paraId="195CA02A" w14:textId="77777777" w:rsidR="00DC3659" w:rsidRPr="00DC3659" w:rsidRDefault="00DC3659" w:rsidP="00DC3659">
      <w:pPr>
        <w:tabs>
          <w:tab w:val="left" w:pos="3810"/>
        </w:tabs>
        <w:rPr>
          <w:rFonts w:eastAsia="Times New Roman" w:cs="Tahoma"/>
          <w:szCs w:val="20"/>
        </w:rPr>
      </w:pPr>
      <w:r w:rsidRPr="00DC3659">
        <w:rPr>
          <w:rFonts w:eastAsia="Times New Roman" w:cs="Tahoma"/>
          <w:b/>
          <w:szCs w:val="20"/>
        </w:rPr>
        <w:t>Email Address:</w:t>
      </w:r>
      <w:r w:rsidRPr="00DC3659">
        <w:rPr>
          <w:rFonts w:eastAsia="Times New Roman" w:cs="Tahoma"/>
          <w:szCs w:val="20"/>
        </w:rPr>
        <w:tab/>
      </w:r>
    </w:p>
    <w:p w14:paraId="117937B0" w14:textId="77777777" w:rsidR="00DC3659" w:rsidRPr="00DC3659" w:rsidRDefault="00DC3659" w:rsidP="00DC3659">
      <w:pPr>
        <w:rPr>
          <w:rFonts w:eastAsia="Times New Roman" w:cs="Tahoma"/>
          <w:szCs w:val="20"/>
        </w:rPr>
      </w:pPr>
      <w:r w:rsidRPr="00DC3659">
        <w:rPr>
          <w:rFonts w:eastAsia="Times New Roman" w:cs="Tahoma"/>
          <w:b/>
          <w:szCs w:val="20"/>
        </w:rPr>
        <w:t xml:space="preserve">Date: </w:t>
      </w:r>
    </w:p>
    <w:p w14:paraId="057A3814" w14:textId="77777777" w:rsidR="00DC3659" w:rsidRPr="00DC3659" w:rsidRDefault="00DC3659" w:rsidP="00E30C56">
      <w:pPr>
        <w:jc w:val="center"/>
        <w:rPr>
          <w:rFonts w:eastAsia="Times New Roman" w:cs="Tahoma"/>
          <w:b/>
          <w:smallCaps/>
          <w:sz w:val="24"/>
        </w:rPr>
      </w:pPr>
      <w:r w:rsidRPr="00DC3659">
        <w:rPr>
          <w:rFonts w:eastAsia="Times New Roman" w:cs="Tahoma"/>
          <w:b/>
          <w:smallCaps/>
          <w:sz w:val="24"/>
        </w:rPr>
        <w:t>Faculty Section</w:t>
      </w:r>
    </w:p>
    <w:p w14:paraId="3CC608F2" w14:textId="77777777" w:rsidR="00DC3659" w:rsidRPr="00DC3659" w:rsidRDefault="00DC3659" w:rsidP="00DC3659">
      <w:pPr>
        <w:rPr>
          <w:rFonts w:eastAsia="Times New Roman" w:cs="Tahoma"/>
          <w:i/>
          <w:sz w:val="16"/>
          <w:szCs w:val="16"/>
        </w:rPr>
      </w:pPr>
    </w:p>
    <w:p w14:paraId="1451EFCD"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 xml:space="preserve">This section is to be </w:t>
      </w:r>
      <w:r w:rsidR="005C0118">
        <w:rPr>
          <w:rFonts w:eastAsia="Times New Roman" w:cs="Tahoma"/>
          <w:i/>
          <w:sz w:val="16"/>
          <w:szCs w:val="16"/>
        </w:rPr>
        <w:t>completed</w:t>
      </w:r>
      <w:r w:rsidRPr="00DC3659">
        <w:rPr>
          <w:rFonts w:eastAsia="Times New Roman" w:cs="Tahoma"/>
          <w:i/>
          <w:sz w:val="16"/>
          <w:szCs w:val="16"/>
        </w:rPr>
        <w:t xml:space="preserve"> by the </w:t>
      </w:r>
      <w:r w:rsidR="00010128">
        <w:rPr>
          <w:rFonts w:eastAsia="Times New Roman" w:cs="Tahoma"/>
          <w:i/>
          <w:sz w:val="16"/>
          <w:szCs w:val="16"/>
        </w:rPr>
        <w:t>Advance Placement Coordinator</w:t>
      </w:r>
      <w:r w:rsidRPr="00DC3659">
        <w:rPr>
          <w:rFonts w:eastAsia="Times New Roman" w:cs="Tahoma"/>
          <w:i/>
          <w:sz w:val="16"/>
          <w:szCs w:val="16"/>
        </w:rPr>
        <w:t xml:space="preserve"> and reviewed with the individual at the initial interview.</w:t>
      </w:r>
    </w:p>
    <w:p w14:paraId="31E25C72" w14:textId="77777777" w:rsidR="00DC3659" w:rsidRPr="00DC3659" w:rsidRDefault="00DC3659" w:rsidP="00DC3659">
      <w:pPr>
        <w:tabs>
          <w:tab w:val="left" w:pos="1100"/>
        </w:tabs>
        <w:ind w:left="300" w:hanging="300"/>
        <w:rPr>
          <w:rFonts w:eastAsia="Times New Roman" w:cs="Tahoma"/>
          <w:szCs w:val="20"/>
        </w:rPr>
      </w:pPr>
      <w:r w:rsidRPr="00DC3659">
        <w:rPr>
          <w:rFonts w:eastAsia="Times New Roman" w:cs="Tahoma"/>
          <w:szCs w:val="20"/>
        </w:rPr>
        <w:sym w:font="Wingdings" w:char="F0A6"/>
      </w:r>
      <w:r w:rsidRPr="00DC3659">
        <w:rPr>
          <w:rFonts w:eastAsia="Times New Roman" w:cs="Tahoma"/>
          <w:szCs w:val="20"/>
        </w:rPr>
        <w:t xml:space="preserve">  Eligible for Advanced Placement</w:t>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sym w:font="Wingdings" w:char="F0A6"/>
      </w:r>
      <w:r w:rsidRPr="00DC3659">
        <w:rPr>
          <w:rFonts w:eastAsia="Times New Roman" w:cs="Tahoma"/>
          <w:szCs w:val="20"/>
        </w:rPr>
        <w:t xml:space="preserve"> Not eligible for Advanced Placement</w:t>
      </w:r>
    </w:p>
    <w:p w14:paraId="540154F5" w14:textId="77777777" w:rsidR="00DC3659" w:rsidRPr="00DC3659" w:rsidRDefault="00DC3659" w:rsidP="00DC3659">
      <w:pPr>
        <w:rPr>
          <w:rFonts w:eastAsia="Times New Roman" w:cs="Tahoma"/>
          <w:szCs w:val="20"/>
        </w:rPr>
      </w:pPr>
    </w:p>
    <w:p w14:paraId="52252926" w14:textId="77777777" w:rsidR="00DC3659" w:rsidRPr="00DC3659" w:rsidRDefault="00DC3659" w:rsidP="00DC3659">
      <w:pPr>
        <w:rPr>
          <w:rFonts w:eastAsia="Times New Roman" w:cs="Tahoma"/>
          <w:b/>
          <w:sz w:val="24"/>
        </w:rPr>
      </w:pPr>
      <w:r w:rsidRPr="00DC3659">
        <w:rPr>
          <w:rFonts w:eastAsia="Times New Roman" w:cs="Tahoma"/>
          <w:b/>
          <w:sz w:val="24"/>
        </w:rPr>
        <w:t>Program Requirements for Advanced Placement:</w:t>
      </w:r>
    </w:p>
    <w:p w14:paraId="76A87117" w14:textId="77777777" w:rsidR="00DC3659" w:rsidRPr="00DC3659" w:rsidRDefault="00DC3659" w:rsidP="00DC3659">
      <w:pPr>
        <w:rPr>
          <w:rFonts w:eastAsia="Times New Roman" w:cs="Tahoma"/>
          <w:b/>
          <w:szCs w:val="20"/>
        </w:rPr>
      </w:pPr>
    </w:p>
    <w:p w14:paraId="35004AC5" w14:textId="1A94619E" w:rsidR="00DC3659" w:rsidRPr="00DC3659" w:rsidRDefault="00DC3659" w:rsidP="00922784">
      <w:pPr>
        <w:pStyle w:val="Heading2"/>
      </w:pPr>
      <w:r w:rsidRPr="00DC3659">
        <w:t xml:space="preserve">Current, unencumbered Oregon LPN license:  </w:t>
      </w:r>
      <w:r w:rsidRPr="00DC3659">
        <w:sym w:font="Wingdings" w:char="F071"/>
      </w:r>
      <w:r w:rsidRPr="00DC3659">
        <w:t xml:space="preserve"> Yes  </w:t>
      </w:r>
      <w:r w:rsidRPr="00DC3659">
        <w:sym w:font="Wingdings" w:char="F071"/>
      </w:r>
      <w:r w:rsidRPr="00DC3659">
        <w:t xml:space="preserve"> No</w:t>
      </w:r>
    </w:p>
    <w:p w14:paraId="6741380A" w14:textId="77777777" w:rsidR="00DC3659" w:rsidRPr="00DC3659" w:rsidRDefault="00DC3659" w:rsidP="00922784">
      <w:pPr>
        <w:pStyle w:val="Heading2"/>
      </w:pPr>
      <w:r w:rsidRPr="00DC3659">
        <w:t xml:space="preserve">Meets pre-requisite and support course requirements at time of admission:  </w:t>
      </w:r>
      <w:r w:rsidRPr="00DC3659">
        <w:sym w:font="Wingdings" w:char="F071"/>
      </w:r>
      <w:r w:rsidRPr="00DC3659">
        <w:t xml:space="preserve"> Yes </w:t>
      </w:r>
      <w:r w:rsidRPr="00DC3659">
        <w:sym w:font="Wingdings" w:char="F071"/>
      </w:r>
      <w:r w:rsidRPr="00DC3659">
        <w:t xml:space="preserve"> No</w:t>
      </w:r>
    </w:p>
    <w:p w14:paraId="4C0FB49E" w14:textId="77777777" w:rsidR="00DC3659" w:rsidRPr="00DC3659" w:rsidRDefault="00DC3659" w:rsidP="00DC3659">
      <w:pPr>
        <w:rPr>
          <w:rFonts w:eastAsia="Times New Roman" w:cs="Tahom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1"/>
        <w:gridCol w:w="2839"/>
      </w:tblGrid>
      <w:tr w:rsidR="008E0B69" w:rsidRPr="001332C5" w14:paraId="07EDF28D" w14:textId="77777777" w:rsidTr="000A57A4">
        <w:tc>
          <w:tcPr>
            <w:tcW w:w="6511" w:type="dxa"/>
            <w:shd w:val="clear" w:color="auto" w:fill="D9D9D9" w:themeFill="background1" w:themeFillShade="D9"/>
          </w:tcPr>
          <w:p w14:paraId="5BADC8F5" w14:textId="77777777" w:rsidR="008E0B69" w:rsidRPr="001332C5" w:rsidRDefault="008E0B69" w:rsidP="000A57A4">
            <w:pPr>
              <w:rPr>
                <w:rFonts w:eastAsia="Times New Roman" w:cs="Tahoma"/>
                <w:b/>
                <w:szCs w:val="20"/>
              </w:rPr>
            </w:pPr>
            <w:r w:rsidRPr="001332C5">
              <w:rPr>
                <w:rFonts w:eastAsia="Times New Roman" w:cs="Tahoma"/>
                <w:b/>
                <w:szCs w:val="20"/>
              </w:rPr>
              <w:t xml:space="preserve">Courses Required </w:t>
            </w:r>
          </w:p>
          <w:p w14:paraId="350336E5" w14:textId="77777777" w:rsidR="008E0B69" w:rsidRPr="001332C5" w:rsidRDefault="008E0B69" w:rsidP="000A57A4">
            <w:pPr>
              <w:rPr>
                <w:rFonts w:eastAsia="Times New Roman" w:cs="Tahoma"/>
                <w:i/>
                <w:szCs w:val="20"/>
              </w:rPr>
            </w:pPr>
            <w:r w:rsidRPr="001332C5">
              <w:rPr>
                <w:rFonts w:eastAsia="Times New Roman" w:cs="Tahoma"/>
                <w:i/>
                <w:szCs w:val="20"/>
              </w:rPr>
              <w:t>For placement into Fall term, NUR 206</w:t>
            </w:r>
          </w:p>
        </w:tc>
        <w:tc>
          <w:tcPr>
            <w:tcW w:w="2839" w:type="dxa"/>
            <w:shd w:val="clear" w:color="auto" w:fill="D9D9D9" w:themeFill="background1" w:themeFillShade="D9"/>
          </w:tcPr>
          <w:p w14:paraId="575DCB81" w14:textId="77777777" w:rsidR="008E0B69" w:rsidRPr="001332C5" w:rsidRDefault="008E0B69" w:rsidP="000A57A4">
            <w:pPr>
              <w:rPr>
                <w:rFonts w:eastAsia="Times New Roman" w:cs="Tahoma"/>
                <w:b/>
                <w:szCs w:val="20"/>
              </w:rPr>
            </w:pPr>
            <w:r w:rsidRPr="001332C5">
              <w:rPr>
                <w:rFonts w:eastAsia="Times New Roman" w:cs="Tahoma"/>
                <w:b/>
                <w:szCs w:val="20"/>
              </w:rPr>
              <w:t>Date of Completion</w:t>
            </w:r>
          </w:p>
          <w:p w14:paraId="4454E54F" w14:textId="77777777" w:rsidR="008E0B69" w:rsidRPr="001332C5" w:rsidRDefault="008E0B69" w:rsidP="000A57A4">
            <w:pPr>
              <w:rPr>
                <w:rFonts w:eastAsia="Times New Roman" w:cs="Tahoma"/>
                <w:i/>
                <w:szCs w:val="20"/>
              </w:rPr>
            </w:pPr>
            <w:r w:rsidRPr="001332C5">
              <w:rPr>
                <w:rFonts w:eastAsia="Times New Roman" w:cs="Tahoma"/>
                <w:i/>
                <w:szCs w:val="20"/>
              </w:rPr>
              <w:t>*</w:t>
            </w:r>
            <w:proofErr w:type="gramStart"/>
            <w:r w:rsidRPr="001332C5">
              <w:rPr>
                <w:rFonts w:eastAsia="Times New Roman" w:cs="Tahoma"/>
                <w:i/>
                <w:szCs w:val="20"/>
              </w:rPr>
              <w:t>5 year</w:t>
            </w:r>
            <w:proofErr w:type="gramEnd"/>
            <w:r w:rsidRPr="001332C5">
              <w:rPr>
                <w:rFonts w:eastAsia="Times New Roman" w:cs="Tahoma"/>
                <w:i/>
                <w:szCs w:val="20"/>
              </w:rPr>
              <w:t xml:space="preserve"> requirement</w:t>
            </w:r>
          </w:p>
        </w:tc>
      </w:tr>
      <w:tr w:rsidR="008E0B69" w:rsidRPr="001332C5" w14:paraId="1F6F9153" w14:textId="77777777" w:rsidTr="000A57A4">
        <w:tc>
          <w:tcPr>
            <w:tcW w:w="6511" w:type="dxa"/>
          </w:tcPr>
          <w:p w14:paraId="4E7EBF72" w14:textId="77777777" w:rsidR="008E0B69" w:rsidRPr="001332C5" w:rsidRDefault="008E0B69" w:rsidP="000A57A4">
            <w:pPr>
              <w:rPr>
                <w:rFonts w:eastAsia="Times New Roman" w:cs="Tahoma"/>
                <w:szCs w:val="20"/>
              </w:rPr>
            </w:pPr>
            <w:r w:rsidRPr="001332C5">
              <w:rPr>
                <w:rFonts w:eastAsia="Times New Roman" w:cs="Tahoma"/>
                <w:szCs w:val="20"/>
              </w:rPr>
              <w:t>*BI 231: Anatomy and Physiology I</w:t>
            </w:r>
          </w:p>
        </w:tc>
        <w:tc>
          <w:tcPr>
            <w:tcW w:w="2839" w:type="dxa"/>
          </w:tcPr>
          <w:p w14:paraId="6F836967" w14:textId="77777777" w:rsidR="008E0B69" w:rsidRPr="001332C5" w:rsidRDefault="008E0B69" w:rsidP="000A57A4">
            <w:pPr>
              <w:rPr>
                <w:rFonts w:eastAsia="Times New Roman" w:cs="Tahoma"/>
                <w:i/>
                <w:szCs w:val="20"/>
              </w:rPr>
            </w:pPr>
          </w:p>
        </w:tc>
      </w:tr>
      <w:tr w:rsidR="008E0B69" w:rsidRPr="001332C5" w14:paraId="6FACFBAC" w14:textId="77777777" w:rsidTr="000A57A4">
        <w:tc>
          <w:tcPr>
            <w:tcW w:w="6511" w:type="dxa"/>
          </w:tcPr>
          <w:p w14:paraId="1626EF34" w14:textId="77777777" w:rsidR="008E0B69" w:rsidRPr="001332C5" w:rsidRDefault="008E0B69" w:rsidP="000A57A4">
            <w:pPr>
              <w:rPr>
                <w:rFonts w:eastAsia="Times New Roman" w:cs="Tahoma"/>
                <w:szCs w:val="20"/>
              </w:rPr>
            </w:pPr>
            <w:r w:rsidRPr="001332C5">
              <w:rPr>
                <w:rFonts w:eastAsia="Times New Roman" w:cs="Tahoma"/>
                <w:szCs w:val="20"/>
              </w:rPr>
              <w:t>*BI 232: Anatomy and Physiology II</w:t>
            </w:r>
          </w:p>
        </w:tc>
        <w:tc>
          <w:tcPr>
            <w:tcW w:w="2839" w:type="dxa"/>
          </w:tcPr>
          <w:p w14:paraId="6EB34D65" w14:textId="77777777" w:rsidR="008E0B69" w:rsidRPr="001332C5" w:rsidRDefault="008E0B69" w:rsidP="000A57A4">
            <w:pPr>
              <w:rPr>
                <w:rFonts w:eastAsia="Times New Roman" w:cs="Tahoma"/>
                <w:szCs w:val="20"/>
              </w:rPr>
            </w:pPr>
          </w:p>
        </w:tc>
      </w:tr>
      <w:tr w:rsidR="008E0B69" w:rsidRPr="001332C5" w14:paraId="603341A5" w14:textId="77777777" w:rsidTr="000A57A4">
        <w:tc>
          <w:tcPr>
            <w:tcW w:w="6511" w:type="dxa"/>
            <w:tcBorders>
              <w:bottom w:val="single" w:sz="2" w:space="0" w:color="auto"/>
            </w:tcBorders>
          </w:tcPr>
          <w:p w14:paraId="5A3FE98C" w14:textId="77777777" w:rsidR="008E0B69" w:rsidRPr="001332C5" w:rsidRDefault="008E0B69" w:rsidP="000A57A4">
            <w:pPr>
              <w:rPr>
                <w:rFonts w:eastAsia="Times New Roman" w:cs="Tahoma"/>
                <w:szCs w:val="20"/>
              </w:rPr>
            </w:pPr>
            <w:r w:rsidRPr="001332C5">
              <w:rPr>
                <w:rFonts w:eastAsia="Times New Roman" w:cs="Tahoma"/>
                <w:szCs w:val="20"/>
              </w:rPr>
              <w:t>*BI 233: Anatomy and Physiology III</w:t>
            </w:r>
          </w:p>
        </w:tc>
        <w:tc>
          <w:tcPr>
            <w:tcW w:w="2839" w:type="dxa"/>
            <w:tcBorders>
              <w:bottom w:val="single" w:sz="2" w:space="0" w:color="auto"/>
            </w:tcBorders>
          </w:tcPr>
          <w:p w14:paraId="60EF87A2" w14:textId="77777777" w:rsidR="008E0B69" w:rsidRPr="001332C5" w:rsidRDefault="008E0B69" w:rsidP="000A57A4">
            <w:pPr>
              <w:rPr>
                <w:rFonts w:eastAsia="Times New Roman" w:cs="Tahoma"/>
                <w:szCs w:val="20"/>
              </w:rPr>
            </w:pPr>
          </w:p>
        </w:tc>
      </w:tr>
      <w:tr w:rsidR="008E0B69" w:rsidRPr="001332C5" w14:paraId="468A2978" w14:textId="77777777" w:rsidTr="000A57A4">
        <w:tc>
          <w:tcPr>
            <w:tcW w:w="6511" w:type="dxa"/>
            <w:tcBorders>
              <w:top w:val="single" w:sz="2" w:space="0" w:color="auto"/>
              <w:bottom w:val="single" w:sz="2" w:space="0" w:color="auto"/>
            </w:tcBorders>
          </w:tcPr>
          <w:p w14:paraId="296A3115" w14:textId="77777777" w:rsidR="008E0B69" w:rsidRPr="001332C5" w:rsidRDefault="008E0B69" w:rsidP="000A57A4">
            <w:pPr>
              <w:rPr>
                <w:rFonts w:eastAsia="Times New Roman" w:cs="Tahoma"/>
                <w:szCs w:val="20"/>
              </w:rPr>
            </w:pPr>
            <w:r w:rsidRPr="001332C5">
              <w:rPr>
                <w:rFonts w:eastAsia="Times New Roman" w:cs="Tahoma"/>
                <w:szCs w:val="20"/>
              </w:rPr>
              <w:t>*BI 234: Microbiology</w:t>
            </w:r>
          </w:p>
        </w:tc>
        <w:tc>
          <w:tcPr>
            <w:tcW w:w="2839" w:type="dxa"/>
            <w:tcBorders>
              <w:top w:val="single" w:sz="2" w:space="0" w:color="auto"/>
              <w:bottom w:val="single" w:sz="2" w:space="0" w:color="auto"/>
            </w:tcBorders>
          </w:tcPr>
          <w:p w14:paraId="69E9B9CF" w14:textId="77777777" w:rsidR="008E0B69" w:rsidRPr="001332C5" w:rsidRDefault="008E0B69" w:rsidP="000A57A4">
            <w:pPr>
              <w:rPr>
                <w:rFonts w:eastAsia="Times New Roman" w:cs="Tahoma"/>
                <w:szCs w:val="20"/>
              </w:rPr>
            </w:pPr>
          </w:p>
        </w:tc>
      </w:tr>
      <w:tr w:rsidR="008E0B69" w:rsidRPr="001332C5" w14:paraId="420709C9" w14:textId="77777777" w:rsidTr="000A57A4">
        <w:tblPrEx>
          <w:tblLook w:val="04A0" w:firstRow="1" w:lastRow="0" w:firstColumn="1" w:lastColumn="0" w:noHBand="0" w:noVBand="1"/>
        </w:tblPrEx>
        <w:tc>
          <w:tcPr>
            <w:tcW w:w="6511" w:type="dxa"/>
          </w:tcPr>
          <w:p w14:paraId="3D65B051" w14:textId="77777777" w:rsidR="008E0B69" w:rsidRPr="001332C5" w:rsidRDefault="008E0B69" w:rsidP="000A57A4">
            <w:pPr>
              <w:rPr>
                <w:rFonts w:eastAsia="Times New Roman" w:cs="Tahoma"/>
                <w:szCs w:val="20"/>
              </w:rPr>
            </w:pPr>
            <w:r w:rsidRPr="001332C5">
              <w:rPr>
                <w:rFonts w:eastAsia="Times New Roman" w:cs="Tahoma"/>
                <w:szCs w:val="20"/>
              </w:rPr>
              <w:t>MTH 105</w:t>
            </w:r>
            <w:r>
              <w:rPr>
                <w:rFonts w:eastAsia="Times New Roman" w:cs="Tahoma"/>
                <w:szCs w:val="20"/>
              </w:rPr>
              <w:t xml:space="preserve">Z: Math in Society </w:t>
            </w:r>
            <w:r w:rsidRPr="00F021DF">
              <w:rPr>
                <w:rFonts w:eastAsia="Times New Roman" w:cs="Tahoma"/>
                <w:b/>
                <w:bCs/>
                <w:szCs w:val="20"/>
              </w:rPr>
              <w:t>OR</w:t>
            </w:r>
            <w:r w:rsidRPr="001332C5">
              <w:rPr>
                <w:rFonts w:eastAsia="Times New Roman" w:cs="Tahoma"/>
                <w:szCs w:val="20"/>
              </w:rPr>
              <w:t xml:space="preserve"> higher</w:t>
            </w:r>
          </w:p>
        </w:tc>
        <w:tc>
          <w:tcPr>
            <w:tcW w:w="2839" w:type="dxa"/>
          </w:tcPr>
          <w:p w14:paraId="0129F776" w14:textId="77777777" w:rsidR="008E0B69" w:rsidRPr="001332C5" w:rsidRDefault="008E0B69" w:rsidP="000A57A4">
            <w:pPr>
              <w:rPr>
                <w:rFonts w:eastAsia="Times New Roman" w:cs="Tahoma"/>
                <w:i/>
                <w:szCs w:val="20"/>
              </w:rPr>
            </w:pPr>
          </w:p>
        </w:tc>
      </w:tr>
      <w:tr w:rsidR="008E0B69" w:rsidRPr="001332C5" w14:paraId="23AF959D" w14:textId="77777777" w:rsidTr="000A57A4">
        <w:tblPrEx>
          <w:tblLook w:val="04A0" w:firstRow="1" w:lastRow="0" w:firstColumn="1" w:lastColumn="0" w:noHBand="0" w:noVBand="1"/>
        </w:tblPrEx>
        <w:tc>
          <w:tcPr>
            <w:tcW w:w="6511" w:type="dxa"/>
          </w:tcPr>
          <w:p w14:paraId="230F4C66" w14:textId="77777777" w:rsidR="008E0B69" w:rsidRPr="001332C5" w:rsidRDefault="008E0B69" w:rsidP="000A57A4">
            <w:pPr>
              <w:rPr>
                <w:rFonts w:eastAsia="Times New Roman" w:cs="Tahoma"/>
                <w:szCs w:val="20"/>
              </w:rPr>
            </w:pPr>
            <w:r w:rsidRPr="001332C5">
              <w:rPr>
                <w:rFonts w:eastAsia="Times New Roman" w:cs="Tahoma"/>
                <w:szCs w:val="20"/>
              </w:rPr>
              <w:t>WR 121</w:t>
            </w:r>
            <w:r>
              <w:rPr>
                <w:rFonts w:eastAsia="Times New Roman" w:cs="Tahoma"/>
                <w:szCs w:val="20"/>
              </w:rPr>
              <w:t>Z</w:t>
            </w:r>
            <w:r w:rsidRPr="001332C5">
              <w:rPr>
                <w:rFonts w:eastAsia="Times New Roman" w:cs="Tahoma"/>
                <w:szCs w:val="20"/>
              </w:rPr>
              <w:t>:</w:t>
            </w:r>
            <w:r>
              <w:rPr>
                <w:rFonts w:eastAsia="Times New Roman" w:cs="Tahoma"/>
                <w:szCs w:val="20"/>
              </w:rPr>
              <w:t xml:space="preserve"> </w:t>
            </w:r>
            <w:r w:rsidRPr="001332C5">
              <w:rPr>
                <w:rFonts w:eastAsia="Times New Roman" w:cs="Tahoma"/>
                <w:szCs w:val="20"/>
              </w:rPr>
              <w:t>Composition</w:t>
            </w:r>
            <w:r>
              <w:rPr>
                <w:rFonts w:eastAsia="Times New Roman" w:cs="Tahoma"/>
                <w:szCs w:val="20"/>
              </w:rPr>
              <w:t xml:space="preserve"> I</w:t>
            </w:r>
          </w:p>
        </w:tc>
        <w:tc>
          <w:tcPr>
            <w:tcW w:w="2839" w:type="dxa"/>
          </w:tcPr>
          <w:p w14:paraId="1CF2A4F9" w14:textId="77777777" w:rsidR="008E0B69" w:rsidRPr="001332C5" w:rsidRDefault="008E0B69" w:rsidP="000A57A4">
            <w:pPr>
              <w:rPr>
                <w:rFonts w:eastAsia="Times New Roman" w:cs="Tahoma"/>
                <w:i/>
                <w:szCs w:val="20"/>
              </w:rPr>
            </w:pPr>
          </w:p>
        </w:tc>
      </w:tr>
      <w:tr w:rsidR="008E0B69" w:rsidRPr="001332C5" w14:paraId="3F0D34FC" w14:textId="77777777" w:rsidTr="000A57A4">
        <w:tblPrEx>
          <w:tblLook w:val="04A0" w:firstRow="1" w:lastRow="0" w:firstColumn="1" w:lastColumn="0" w:noHBand="0" w:noVBand="1"/>
        </w:tblPrEx>
        <w:tc>
          <w:tcPr>
            <w:tcW w:w="6511" w:type="dxa"/>
            <w:shd w:val="clear" w:color="auto" w:fill="D9D9D9" w:themeFill="background1" w:themeFillShade="D9"/>
          </w:tcPr>
          <w:p w14:paraId="220B6182" w14:textId="77777777" w:rsidR="008E0B69" w:rsidRPr="00D1761F" w:rsidRDefault="008E0B69" w:rsidP="000A57A4">
            <w:pPr>
              <w:pStyle w:val="CommentSubject"/>
              <w:rPr>
                <w:rFonts w:eastAsia="Times New Roman" w:cs="Tahoma"/>
              </w:rPr>
            </w:pPr>
            <w:r w:rsidRPr="00D1761F">
              <w:rPr>
                <w:rFonts w:eastAsia="Times New Roman" w:cs="Tahoma"/>
              </w:rPr>
              <w:t xml:space="preserve">Support Courses: </w:t>
            </w:r>
          </w:p>
        </w:tc>
        <w:tc>
          <w:tcPr>
            <w:tcW w:w="2839" w:type="dxa"/>
            <w:shd w:val="clear" w:color="auto" w:fill="D9D9D9" w:themeFill="background1" w:themeFillShade="D9"/>
          </w:tcPr>
          <w:p w14:paraId="29A877EB" w14:textId="77777777" w:rsidR="008E0B69" w:rsidRPr="001332C5" w:rsidRDefault="008E0B69" w:rsidP="000A57A4">
            <w:pPr>
              <w:rPr>
                <w:rFonts w:eastAsia="Times New Roman" w:cs="Tahoma"/>
                <w:i/>
                <w:szCs w:val="20"/>
              </w:rPr>
            </w:pPr>
          </w:p>
        </w:tc>
      </w:tr>
      <w:tr w:rsidR="008E0B69" w:rsidRPr="001332C5" w14:paraId="4F12C9DF" w14:textId="77777777" w:rsidTr="000A57A4">
        <w:tblPrEx>
          <w:tblLook w:val="04A0" w:firstRow="1" w:lastRow="0" w:firstColumn="1" w:lastColumn="0" w:noHBand="0" w:noVBand="1"/>
        </w:tblPrEx>
        <w:tc>
          <w:tcPr>
            <w:tcW w:w="6511" w:type="dxa"/>
            <w:shd w:val="clear" w:color="auto" w:fill="auto"/>
          </w:tcPr>
          <w:p w14:paraId="78B66D60" w14:textId="77777777" w:rsidR="008E0B69" w:rsidRPr="00922784" w:rsidRDefault="008E0B69" w:rsidP="000A57A4">
            <w:pPr>
              <w:pStyle w:val="CommentSubject"/>
              <w:rPr>
                <w:rFonts w:eastAsia="Times New Roman" w:cs="Tahoma"/>
                <w:b w:val="0"/>
                <w:bCs w:val="0"/>
              </w:rPr>
            </w:pPr>
            <w:r>
              <w:rPr>
                <w:rFonts w:eastAsia="Times New Roman" w:cs="Tahoma"/>
                <w:b w:val="0"/>
                <w:bCs w:val="0"/>
              </w:rPr>
              <w:t>PSY 215: Developmental Psychology</w:t>
            </w:r>
          </w:p>
        </w:tc>
        <w:tc>
          <w:tcPr>
            <w:tcW w:w="2839" w:type="dxa"/>
            <w:shd w:val="clear" w:color="auto" w:fill="auto"/>
          </w:tcPr>
          <w:p w14:paraId="098F072C" w14:textId="77777777" w:rsidR="008E0B69" w:rsidRPr="001332C5" w:rsidRDefault="008E0B69" w:rsidP="000A57A4">
            <w:pPr>
              <w:rPr>
                <w:rFonts w:eastAsia="Times New Roman" w:cs="Tahoma"/>
                <w:i/>
                <w:szCs w:val="20"/>
              </w:rPr>
            </w:pPr>
          </w:p>
        </w:tc>
      </w:tr>
      <w:tr w:rsidR="008E0B69" w:rsidRPr="00E30C56" w14:paraId="6D58DEE5" w14:textId="77777777" w:rsidTr="000A57A4">
        <w:trPr>
          <w:trHeight w:val="1583"/>
        </w:trPr>
        <w:tc>
          <w:tcPr>
            <w:tcW w:w="6511" w:type="dxa"/>
            <w:tcBorders>
              <w:top w:val="single" w:sz="2" w:space="0" w:color="auto"/>
            </w:tcBorders>
          </w:tcPr>
          <w:p w14:paraId="1ED75445" w14:textId="77777777" w:rsidR="008E0B69" w:rsidRDefault="008E0B69" w:rsidP="000A57A4">
            <w:pPr>
              <w:snapToGrid w:val="0"/>
              <w:spacing w:before="100" w:beforeAutospacing="1" w:after="100" w:afterAutospacing="1"/>
              <w:rPr>
                <w:rFonts w:eastAsia="Times New Roman" w:cs="Tahoma"/>
                <w:szCs w:val="20"/>
              </w:rPr>
            </w:pPr>
            <w:r w:rsidRPr="00DB62E8">
              <w:rPr>
                <w:rFonts w:eastAsia="Times New Roman" w:cs="Tahoma"/>
                <w:szCs w:val="20"/>
              </w:rPr>
              <w:t>Choose 1 of the following from human relations courses:</w:t>
            </w:r>
          </w:p>
          <w:p w14:paraId="45C88FE4" w14:textId="77777777" w:rsidR="008E0B69" w:rsidRDefault="008E0B69" w:rsidP="000A57A4">
            <w:pPr>
              <w:pStyle w:val="ListParagraph"/>
              <w:numPr>
                <w:ilvl w:val="0"/>
                <w:numId w:val="9"/>
              </w:numPr>
              <w:snapToGrid w:val="0"/>
              <w:spacing w:before="100" w:beforeAutospacing="1" w:after="100" w:afterAutospacing="1"/>
              <w:rPr>
                <w:rFonts w:eastAsia="Times New Roman" w:cs="Tahoma"/>
                <w:szCs w:val="20"/>
              </w:rPr>
            </w:pPr>
            <w:r w:rsidRPr="00DB62E8">
              <w:rPr>
                <w:rFonts w:eastAsia="Times New Roman" w:cs="Tahoma"/>
                <w:szCs w:val="20"/>
              </w:rPr>
              <w:t>PSY 202Z: Introduction to Psychology II</w:t>
            </w:r>
          </w:p>
          <w:p w14:paraId="3A44F9D7" w14:textId="77777777" w:rsidR="008E0B69" w:rsidRDefault="008E0B69" w:rsidP="000A57A4">
            <w:pPr>
              <w:pStyle w:val="ListParagraph"/>
              <w:numPr>
                <w:ilvl w:val="0"/>
                <w:numId w:val="9"/>
              </w:numPr>
              <w:snapToGrid w:val="0"/>
              <w:spacing w:before="100" w:beforeAutospacing="1" w:after="100" w:afterAutospacing="1"/>
              <w:rPr>
                <w:rFonts w:eastAsia="Times New Roman" w:cs="Tahoma"/>
                <w:szCs w:val="20"/>
              </w:rPr>
            </w:pPr>
            <w:r>
              <w:rPr>
                <w:rFonts w:eastAsia="Times New Roman" w:cs="Tahoma"/>
                <w:szCs w:val="20"/>
              </w:rPr>
              <w:t xml:space="preserve">PSY </w:t>
            </w:r>
            <w:r w:rsidRPr="00440495">
              <w:rPr>
                <w:rFonts w:eastAsia="Times New Roman" w:cs="Tahoma"/>
                <w:szCs w:val="20"/>
              </w:rPr>
              <w:t>228</w:t>
            </w:r>
            <w:r>
              <w:rPr>
                <w:rFonts w:eastAsia="Times New Roman" w:cs="Tahoma"/>
                <w:szCs w:val="20"/>
              </w:rPr>
              <w:t xml:space="preserve"> Positive Psychology</w:t>
            </w:r>
          </w:p>
          <w:p w14:paraId="0331890C" w14:textId="77777777" w:rsidR="008E0B69" w:rsidRDefault="008E0B69" w:rsidP="000A57A4">
            <w:pPr>
              <w:pStyle w:val="ListParagraph"/>
              <w:numPr>
                <w:ilvl w:val="0"/>
                <w:numId w:val="9"/>
              </w:numPr>
              <w:snapToGrid w:val="0"/>
              <w:spacing w:before="100" w:beforeAutospacing="1" w:after="100" w:afterAutospacing="1"/>
              <w:rPr>
                <w:rFonts w:eastAsia="Times New Roman" w:cs="Tahoma"/>
                <w:szCs w:val="20"/>
              </w:rPr>
            </w:pPr>
            <w:r>
              <w:rPr>
                <w:rFonts w:eastAsia="Times New Roman" w:cs="Tahoma"/>
                <w:szCs w:val="20"/>
              </w:rPr>
              <w:t>SOC 201: Introduction to Sociology</w:t>
            </w:r>
          </w:p>
          <w:p w14:paraId="1E633FF8" w14:textId="77777777" w:rsidR="008E0B69" w:rsidRDefault="008E0B69" w:rsidP="000A57A4">
            <w:pPr>
              <w:pStyle w:val="ListParagraph"/>
              <w:numPr>
                <w:ilvl w:val="0"/>
                <w:numId w:val="9"/>
              </w:numPr>
              <w:snapToGrid w:val="0"/>
              <w:spacing w:before="100" w:beforeAutospacing="1" w:after="100" w:afterAutospacing="1"/>
              <w:rPr>
                <w:rFonts w:eastAsia="Times New Roman" w:cs="Tahoma"/>
                <w:szCs w:val="20"/>
              </w:rPr>
            </w:pPr>
            <w:r>
              <w:rPr>
                <w:rFonts w:eastAsia="Times New Roman" w:cs="Tahoma"/>
                <w:szCs w:val="20"/>
              </w:rPr>
              <w:t>SOC 212: Race, Class, and Gender</w:t>
            </w:r>
          </w:p>
          <w:p w14:paraId="6099BFD2" w14:textId="77777777" w:rsidR="008E0B69" w:rsidRPr="00E30C56" w:rsidRDefault="008E0B69" w:rsidP="000A57A4">
            <w:pPr>
              <w:pStyle w:val="ListParagraph"/>
              <w:snapToGrid w:val="0"/>
              <w:spacing w:before="100" w:beforeAutospacing="1" w:after="100" w:afterAutospacing="1"/>
              <w:rPr>
                <w:rFonts w:eastAsia="Times New Roman" w:cs="Tahoma"/>
                <w:szCs w:val="20"/>
              </w:rPr>
            </w:pPr>
          </w:p>
        </w:tc>
        <w:tc>
          <w:tcPr>
            <w:tcW w:w="2839" w:type="dxa"/>
            <w:tcBorders>
              <w:top w:val="single" w:sz="2" w:space="0" w:color="auto"/>
            </w:tcBorders>
          </w:tcPr>
          <w:p w14:paraId="0560CB03" w14:textId="77777777" w:rsidR="008E0B69" w:rsidRPr="00E30C56" w:rsidRDefault="008E0B69" w:rsidP="000A57A4">
            <w:pPr>
              <w:rPr>
                <w:rFonts w:eastAsia="Times New Roman" w:cs="Tahoma"/>
                <w:szCs w:val="20"/>
              </w:rPr>
            </w:pPr>
          </w:p>
        </w:tc>
      </w:tr>
      <w:tr w:rsidR="008E0B69" w:rsidRPr="001332C5" w14:paraId="5D409B20" w14:textId="77777777" w:rsidTr="000A57A4">
        <w:tblPrEx>
          <w:tblLook w:val="04A0" w:firstRow="1" w:lastRow="0" w:firstColumn="1" w:lastColumn="0" w:noHBand="0" w:noVBand="1"/>
        </w:tblPrEx>
        <w:tc>
          <w:tcPr>
            <w:tcW w:w="6511" w:type="dxa"/>
          </w:tcPr>
          <w:p w14:paraId="056BE8DD" w14:textId="77777777" w:rsidR="008E0B69" w:rsidRDefault="008E0B69" w:rsidP="000A57A4">
            <w:pPr>
              <w:rPr>
                <w:rFonts w:eastAsia="Times New Roman" w:cs="Tahoma"/>
                <w:szCs w:val="20"/>
              </w:rPr>
            </w:pPr>
            <w:r w:rsidRPr="001332C5">
              <w:rPr>
                <w:rFonts w:eastAsia="Times New Roman" w:cs="Tahoma"/>
                <w:szCs w:val="20"/>
              </w:rPr>
              <w:t xml:space="preserve">*CH 104 </w:t>
            </w:r>
            <w:r>
              <w:rPr>
                <w:rFonts w:eastAsia="Times New Roman" w:cs="Tahoma"/>
                <w:szCs w:val="20"/>
              </w:rPr>
              <w:t xml:space="preserve">Introduction to Chemistry I </w:t>
            </w:r>
            <w:r w:rsidRPr="00F021DF">
              <w:rPr>
                <w:rFonts w:eastAsia="Times New Roman" w:cs="Tahoma"/>
                <w:b/>
                <w:bCs/>
                <w:szCs w:val="20"/>
              </w:rPr>
              <w:t>OR</w:t>
            </w:r>
            <w:r w:rsidRPr="001332C5">
              <w:rPr>
                <w:rFonts w:eastAsia="Times New Roman" w:cs="Tahoma"/>
                <w:szCs w:val="20"/>
              </w:rPr>
              <w:t xml:space="preserve"> </w:t>
            </w:r>
          </w:p>
          <w:p w14:paraId="17D10888" w14:textId="77777777" w:rsidR="008E0B69" w:rsidRPr="001332C5" w:rsidRDefault="008E0B69" w:rsidP="000A57A4">
            <w:pPr>
              <w:rPr>
                <w:rFonts w:eastAsia="Times New Roman" w:cs="Tahoma"/>
                <w:szCs w:val="20"/>
              </w:rPr>
            </w:pPr>
            <w:r>
              <w:rPr>
                <w:rFonts w:eastAsia="Times New Roman" w:cs="Tahoma"/>
                <w:szCs w:val="20"/>
              </w:rPr>
              <w:t xml:space="preserve">*CH </w:t>
            </w:r>
            <w:r w:rsidRPr="001332C5">
              <w:rPr>
                <w:rFonts w:eastAsia="Times New Roman" w:cs="Tahoma"/>
                <w:szCs w:val="20"/>
              </w:rPr>
              <w:t xml:space="preserve">221: </w:t>
            </w:r>
            <w:r>
              <w:rPr>
                <w:rFonts w:eastAsia="Times New Roman" w:cs="Tahoma"/>
                <w:szCs w:val="20"/>
              </w:rPr>
              <w:t xml:space="preserve">General </w:t>
            </w:r>
            <w:r w:rsidRPr="001332C5">
              <w:rPr>
                <w:rFonts w:eastAsia="Times New Roman" w:cs="Tahoma"/>
                <w:szCs w:val="20"/>
              </w:rPr>
              <w:t>Chemistry</w:t>
            </w:r>
            <w:r>
              <w:rPr>
                <w:rFonts w:eastAsia="Times New Roman" w:cs="Tahoma"/>
                <w:szCs w:val="20"/>
              </w:rPr>
              <w:t xml:space="preserve"> I</w:t>
            </w:r>
          </w:p>
        </w:tc>
        <w:tc>
          <w:tcPr>
            <w:tcW w:w="2839" w:type="dxa"/>
          </w:tcPr>
          <w:p w14:paraId="4940FD42" w14:textId="77777777" w:rsidR="008E0B69" w:rsidRPr="001332C5" w:rsidRDefault="008E0B69" w:rsidP="000A57A4">
            <w:pPr>
              <w:rPr>
                <w:rFonts w:eastAsia="Times New Roman" w:cs="Tahoma"/>
                <w:i/>
                <w:szCs w:val="20"/>
              </w:rPr>
            </w:pPr>
          </w:p>
        </w:tc>
      </w:tr>
      <w:tr w:rsidR="008E0B69" w:rsidRPr="001332C5" w14:paraId="15D758C4" w14:textId="77777777" w:rsidTr="000A57A4">
        <w:tc>
          <w:tcPr>
            <w:tcW w:w="6511" w:type="dxa"/>
          </w:tcPr>
          <w:p w14:paraId="128C05C7" w14:textId="77777777" w:rsidR="008E0B69" w:rsidRDefault="008E0B69" w:rsidP="000A57A4">
            <w:pPr>
              <w:rPr>
                <w:rFonts w:eastAsia="Times New Roman" w:cs="Tahoma"/>
                <w:szCs w:val="20"/>
              </w:rPr>
            </w:pPr>
            <w:r w:rsidRPr="001332C5">
              <w:rPr>
                <w:rFonts w:eastAsia="Times New Roman" w:cs="Tahoma"/>
                <w:szCs w:val="20"/>
              </w:rPr>
              <w:t>WR 122</w:t>
            </w:r>
            <w:r>
              <w:rPr>
                <w:rFonts w:eastAsia="Times New Roman" w:cs="Tahoma"/>
                <w:szCs w:val="20"/>
              </w:rPr>
              <w:t xml:space="preserve">Z: Composition II </w:t>
            </w:r>
            <w:r>
              <w:rPr>
                <w:rFonts w:eastAsia="Times New Roman" w:cs="Tahoma"/>
                <w:b/>
                <w:bCs/>
                <w:szCs w:val="20"/>
              </w:rPr>
              <w:t>OR</w:t>
            </w:r>
            <w:r w:rsidRPr="001332C5">
              <w:rPr>
                <w:rFonts w:eastAsia="Times New Roman" w:cs="Tahoma"/>
                <w:szCs w:val="20"/>
              </w:rPr>
              <w:t xml:space="preserve"> </w:t>
            </w:r>
          </w:p>
          <w:p w14:paraId="20C64D08" w14:textId="77777777" w:rsidR="008E0B69" w:rsidRPr="001332C5" w:rsidRDefault="008E0B69" w:rsidP="000A57A4">
            <w:pPr>
              <w:rPr>
                <w:rFonts w:eastAsia="Times New Roman" w:cs="Tahoma"/>
                <w:szCs w:val="20"/>
              </w:rPr>
            </w:pPr>
            <w:r>
              <w:rPr>
                <w:rFonts w:eastAsia="Times New Roman" w:cs="Tahoma"/>
                <w:szCs w:val="20"/>
              </w:rPr>
              <w:t xml:space="preserve">WR 227Z: </w:t>
            </w:r>
            <w:r w:rsidRPr="001332C5">
              <w:rPr>
                <w:rFonts w:eastAsia="Times New Roman" w:cs="Tahoma"/>
                <w:szCs w:val="20"/>
              </w:rPr>
              <w:t>Technical Writing</w:t>
            </w:r>
          </w:p>
        </w:tc>
        <w:tc>
          <w:tcPr>
            <w:tcW w:w="2839" w:type="dxa"/>
          </w:tcPr>
          <w:p w14:paraId="7285E60C" w14:textId="77777777" w:rsidR="008E0B69" w:rsidRPr="001332C5" w:rsidRDefault="008E0B69" w:rsidP="000A57A4">
            <w:pPr>
              <w:rPr>
                <w:rFonts w:eastAsia="Times New Roman" w:cs="Tahoma"/>
                <w:szCs w:val="20"/>
              </w:rPr>
            </w:pPr>
          </w:p>
        </w:tc>
      </w:tr>
      <w:tr w:rsidR="008E0B69" w:rsidRPr="00DC3659" w14:paraId="05F16571" w14:textId="77777777" w:rsidTr="000A57A4">
        <w:tc>
          <w:tcPr>
            <w:tcW w:w="6511" w:type="dxa"/>
          </w:tcPr>
          <w:p w14:paraId="01751B2B" w14:textId="77777777" w:rsidR="008E0B69" w:rsidRPr="001332C5" w:rsidRDefault="008E0B69" w:rsidP="000A57A4">
            <w:pPr>
              <w:rPr>
                <w:rFonts w:eastAsia="Times New Roman" w:cs="Tahoma"/>
                <w:szCs w:val="20"/>
              </w:rPr>
            </w:pPr>
            <w:r w:rsidRPr="00A63D92">
              <w:rPr>
                <w:rStyle w:val="sccourseinline"/>
              </w:rPr>
              <w:t>FN 225</w:t>
            </w:r>
            <w:r>
              <w:rPr>
                <w:rStyle w:val="sccourseinline"/>
              </w:rPr>
              <w:t xml:space="preserve"> Human Nutrition</w:t>
            </w:r>
          </w:p>
        </w:tc>
        <w:tc>
          <w:tcPr>
            <w:tcW w:w="2839" w:type="dxa"/>
          </w:tcPr>
          <w:p w14:paraId="049FEA6F" w14:textId="77777777" w:rsidR="008E0B69" w:rsidRPr="00DC3659" w:rsidRDefault="008E0B69" w:rsidP="000A57A4">
            <w:pPr>
              <w:rPr>
                <w:rFonts w:eastAsia="Times New Roman" w:cs="Tahoma"/>
                <w:szCs w:val="20"/>
              </w:rPr>
            </w:pPr>
          </w:p>
        </w:tc>
      </w:tr>
    </w:tbl>
    <w:p w14:paraId="49DF71C3" w14:textId="77777777" w:rsidR="00DC3659" w:rsidRPr="00DC3659" w:rsidRDefault="00DC3659" w:rsidP="00DC3659">
      <w:pPr>
        <w:rPr>
          <w:rFonts w:eastAsia="Times New Roman" w:cs="Tahoma"/>
          <w:i/>
          <w:szCs w:val="20"/>
        </w:rPr>
      </w:pPr>
    </w:p>
    <w:p w14:paraId="47FD96E1" w14:textId="577EF475" w:rsidR="00DC3659" w:rsidRPr="00DC3659" w:rsidRDefault="00DC3659" w:rsidP="00DC3659">
      <w:pPr>
        <w:rPr>
          <w:rFonts w:eastAsia="Times New Roman" w:cs="Tahoma"/>
          <w:szCs w:val="20"/>
        </w:rPr>
      </w:pPr>
      <w:r w:rsidRPr="00DC3659">
        <w:rPr>
          <w:rFonts w:eastAsia="Times New Roman" w:cs="Tahoma"/>
          <w:b/>
          <w:szCs w:val="20"/>
        </w:rPr>
        <w:t>Dates for HESI-</w:t>
      </w:r>
      <w:r w:rsidR="00A63D92">
        <w:rPr>
          <w:rFonts w:eastAsia="Times New Roman" w:cs="Tahoma"/>
          <w:b/>
          <w:szCs w:val="20"/>
        </w:rPr>
        <w:t>PN exam: ______________</w:t>
      </w:r>
      <w:r w:rsidRPr="00DC3659">
        <w:rPr>
          <w:rFonts w:eastAsia="Times New Roman" w:cs="Tahoma"/>
          <w:b/>
          <w:szCs w:val="20"/>
        </w:rPr>
        <w:t>Comprehensive Assessment:</w:t>
      </w:r>
      <w:r w:rsidR="00A63D92">
        <w:rPr>
          <w:rFonts w:eastAsia="Times New Roman" w:cs="Tahoma"/>
          <w:szCs w:val="20"/>
        </w:rPr>
        <w:t xml:space="preserve"> _____________</w:t>
      </w:r>
    </w:p>
    <w:p w14:paraId="2646FE7A" w14:textId="77777777" w:rsidR="00E30C56" w:rsidRDefault="00E30C56" w:rsidP="00E30C56">
      <w:pPr>
        <w:rPr>
          <w:rFonts w:eastAsia="Times New Roman" w:cs="Tahoma"/>
          <w:i/>
          <w:szCs w:val="20"/>
        </w:rPr>
      </w:pPr>
    </w:p>
    <w:p w14:paraId="3F8710C3" w14:textId="1FF8C915" w:rsidR="00DC3659" w:rsidRPr="00E30C56" w:rsidRDefault="00DC3659" w:rsidP="00E30C56">
      <w:pPr>
        <w:rPr>
          <w:rFonts w:eastAsia="Times New Roman" w:cs="Tahoma"/>
          <w:b/>
          <w:szCs w:val="20"/>
        </w:rPr>
      </w:pPr>
      <w:r w:rsidRPr="00E30C56">
        <w:rPr>
          <w:rFonts w:eastAsia="Times New Roman" w:cs="Tahoma"/>
          <w:b/>
          <w:szCs w:val="20"/>
        </w:rPr>
        <w:t>Eligibility for Waiting List Placement:</w:t>
      </w:r>
    </w:p>
    <w:p w14:paraId="3D75FBB9" w14:textId="77777777" w:rsidR="00DC3659" w:rsidRPr="00DC3659" w:rsidRDefault="00DC3659" w:rsidP="00E30C56">
      <w:pPr>
        <w:rPr>
          <w:rFonts w:eastAsia="Times New Roman" w:cs="Tahoma"/>
          <w:b/>
          <w:szCs w:val="20"/>
        </w:rPr>
      </w:pPr>
      <w:r w:rsidRPr="00DC3659">
        <w:rPr>
          <w:rFonts w:eastAsia="Times New Roman" w:cs="Tahoma"/>
          <w:b/>
          <w:szCs w:val="20"/>
        </w:rPr>
        <w:t xml:space="preserve">Met all deadlines: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7246BFDF" w14:textId="77777777" w:rsidR="00DC3659" w:rsidRPr="00DC3659" w:rsidRDefault="00DC3659" w:rsidP="00E30C56">
      <w:pPr>
        <w:rPr>
          <w:rFonts w:eastAsia="Times New Roman" w:cs="Tahoma"/>
          <w:b/>
          <w:szCs w:val="20"/>
        </w:rPr>
      </w:pPr>
    </w:p>
    <w:p w14:paraId="796A2FD2" w14:textId="31FE1FEF" w:rsidR="00DC3659" w:rsidRPr="00DC3659" w:rsidRDefault="00DC3659" w:rsidP="00E30C56">
      <w:pPr>
        <w:rPr>
          <w:rFonts w:eastAsia="Times New Roman" w:cs="Tahoma"/>
          <w:b/>
          <w:szCs w:val="20"/>
        </w:rPr>
      </w:pPr>
      <w:r w:rsidRPr="00DC3659">
        <w:rPr>
          <w:rFonts w:eastAsia="Times New Roman" w:cs="Tahoma"/>
          <w:b/>
          <w:szCs w:val="20"/>
        </w:rPr>
        <w:t>HESI Score: ______   Pass / No Pass</w:t>
      </w:r>
      <w:r w:rsidR="00922784">
        <w:rPr>
          <w:rFonts w:eastAsia="Times New Roman" w:cs="Tahoma"/>
          <w:b/>
          <w:szCs w:val="20"/>
        </w:rPr>
        <w:tab/>
      </w:r>
      <w:r w:rsidRPr="00DC3659">
        <w:rPr>
          <w:rFonts w:eastAsia="Times New Roman" w:cs="Tahoma"/>
          <w:b/>
          <w:szCs w:val="20"/>
        </w:rPr>
        <w:t>Comprehensive Assessment: Pass / No Pass</w:t>
      </w:r>
    </w:p>
    <w:p w14:paraId="79B992AE" w14:textId="77777777" w:rsidR="00DC3659" w:rsidRPr="00DC3659" w:rsidRDefault="00DC3659" w:rsidP="00DC3659">
      <w:pPr>
        <w:rPr>
          <w:rFonts w:eastAsia="Times New Roman" w:cs="Tahoma"/>
          <w:b/>
          <w:szCs w:val="20"/>
        </w:rPr>
      </w:pPr>
    </w:p>
    <w:p w14:paraId="14926016" w14:textId="18E06A8F" w:rsidR="00DC3659" w:rsidRPr="00DC3659" w:rsidRDefault="00DC3659" w:rsidP="00DC3659">
      <w:pPr>
        <w:rPr>
          <w:rFonts w:eastAsia="Times New Roman" w:cs="Tahoma"/>
          <w:szCs w:val="20"/>
        </w:rPr>
      </w:pPr>
      <w:r w:rsidRPr="00DC3659">
        <w:rPr>
          <w:rFonts w:eastAsia="Times New Roman" w:cs="Tahoma"/>
          <w:szCs w:val="20"/>
        </w:rPr>
        <w:t>__________</w:t>
      </w:r>
      <w:r w:rsidR="00FA374B">
        <w:rPr>
          <w:rFonts w:eastAsia="Times New Roman" w:cs="Tahoma"/>
          <w:szCs w:val="20"/>
        </w:rPr>
        <w:t xml:space="preserve">__________________________    </w:t>
      </w:r>
      <w:r w:rsidRPr="00DC3659">
        <w:rPr>
          <w:rFonts w:eastAsia="Times New Roman" w:cs="Tahoma"/>
          <w:szCs w:val="20"/>
        </w:rPr>
        <w:t>__________________________________________</w:t>
      </w:r>
      <w:r w:rsidR="00FA374B">
        <w:rPr>
          <w:rFonts w:eastAsia="Times New Roman" w:cs="Tahoma"/>
          <w:szCs w:val="20"/>
        </w:rPr>
        <w:t>___</w:t>
      </w:r>
      <w:r w:rsidRPr="00DC3659">
        <w:rPr>
          <w:rFonts w:eastAsia="Times New Roman" w:cs="Tahoma"/>
          <w:szCs w:val="20"/>
        </w:rPr>
        <w:t>_</w:t>
      </w:r>
    </w:p>
    <w:p w14:paraId="4E7CDF3E" w14:textId="77777777" w:rsidR="00DC3659" w:rsidRPr="00DC3659" w:rsidRDefault="00FA374B" w:rsidP="00DC3659">
      <w:pPr>
        <w:rPr>
          <w:rFonts w:eastAsia="Times New Roman" w:cs="Tahoma"/>
          <w:szCs w:val="20"/>
        </w:rPr>
      </w:pPr>
      <w:r>
        <w:rPr>
          <w:rFonts w:eastAsia="Times New Roman" w:cs="Tahoma"/>
          <w:szCs w:val="20"/>
        </w:rPr>
        <w:t>Student</w:t>
      </w:r>
      <w:r>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t>Date</w:t>
      </w:r>
      <w:r>
        <w:rPr>
          <w:rFonts w:eastAsia="Times New Roman" w:cs="Tahoma"/>
          <w:szCs w:val="20"/>
        </w:rPr>
        <w:tab/>
        <w:t xml:space="preserve">         </w:t>
      </w:r>
      <w:r w:rsidR="00163843" w:rsidRPr="0081225B">
        <w:rPr>
          <w:rFonts w:eastAsia="Times New Roman" w:cs="Tahoma"/>
          <w:szCs w:val="20"/>
        </w:rPr>
        <w:t xml:space="preserve">Advanced Placement Coordinator       </w:t>
      </w:r>
      <w:r w:rsidR="00DC3659" w:rsidRPr="0081225B">
        <w:rPr>
          <w:rFonts w:eastAsia="Times New Roman" w:cs="Tahoma"/>
          <w:szCs w:val="20"/>
        </w:rPr>
        <w:t xml:space="preserve">       Date</w:t>
      </w:r>
    </w:p>
    <w:p w14:paraId="278D30A8" w14:textId="77777777" w:rsidR="00DC3659" w:rsidRPr="00DC3659" w:rsidRDefault="00DC3659" w:rsidP="00DC3659">
      <w:pPr>
        <w:rPr>
          <w:rFonts w:ascii="Times New Roman" w:eastAsia="Times New Roman" w:hAnsi="Times New Roman"/>
          <w:sz w:val="24"/>
          <w:szCs w:val="20"/>
        </w:rPr>
      </w:pPr>
    </w:p>
    <w:p w14:paraId="6E905C6B" w14:textId="77777777" w:rsidR="00DC3659" w:rsidRPr="00DC3659" w:rsidRDefault="00DC3659" w:rsidP="00DC3659">
      <w:pPr>
        <w:rPr>
          <w:rFonts w:ascii="Times New Roman" w:eastAsia="Times New Roman" w:hAnsi="Times New Roman"/>
          <w:sz w:val="24"/>
          <w:szCs w:val="20"/>
        </w:rPr>
      </w:pPr>
    </w:p>
    <w:tbl>
      <w:tblPr>
        <w:tblW w:w="5000" w:type="pct"/>
        <w:tblLayout w:type="fixed"/>
        <w:tblLook w:val="01E0" w:firstRow="1" w:lastRow="1" w:firstColumn="1" w:lastColumn="1" w:noHBand="0" w:noVBand="0"/>
      </w:tblPr>
      <w:tblGrid>
        <w:gridCol w:w="1425"/>
        <w:gridCol w:w="7935"/>
      </w:tblGrid>
      <w:tr w:rsidR="00DC3659" w:rsidRPr="00DC3659" w14:paraId="1D62B4E0" w14:textId="77777777" w:rsidTr="00DC3659">
        <w:tc>
          <w:tcPr>
            <w:tcW w:w="761" w:type="pct"/>
            <w:tcBorders>
              <w:top w:val="double" w:sz="4" w:space="0" w:color="auto"/>
            </w:tcBorders>
          </w:tcPr>
          <w:p w14:paraId="33366856" w14:textId="77777777" w:rsidR="00DC3659" w:rsidRPr="00DC3659" w:rsidRDefault="00DC3659" w:rsidP="00DC3659">
            <w:pPr>
              <w:rPr>
                <w:rFonts w:eastAsia="Times New Roman" w:cs="Tahoma"/>
                <w:b/>
                <w:smallCaps/>
                <w:sz w:val="24"/>
              </w:rPr>
            </w:pPr>
          </w:p>
          <w:p w14:paraId="494D81A2" w14:textId="77777777" w:rsidR="00DC3659" w:rsidRPr="00DC3659" w:rsidRDefault="00DC3659" w:rsidP="00DC3659">
            <w:pPr>
              <w:rPr>
                <w:rFonts w:eastAsia="Times New Roman" w:cs="Tahoma"/>
                <w:b/>
                <w:smallCaps/>
                <w:sz w:val="24"/>
              </w:rPr>
            </w:pPr>
            <w:r w:rsidRPr="00DC3659">
              <w:rPr>
                <w:rFonts w:eastAsia="Times New Roman" w:cs="Tahoma"/>
                <w:b/>
                <w:smallCaps/>
                <w:sz w:val="24"/>
              </w:rPr>
              <w:lastRenderedPageBreak/>
              <w:t>Title:</w:t>
            </w:r>
          </w:p>
          <w:p w14:paraId="3D730E40" w14:textId="77777777" w:rsidR="00DC3659" w:rsidRPr="00DC3659" w:rsidRDefault="00DC3659" w:rsidP="00DC3659">
            <w:pPr>
              <w:rPr>
                <w:rFonts w:eastAsia="Times New Roman" w:cs="Tahoma"/>
                <w:b/>
                <w:smallCaps/>
                <w:sz w:val="24"/>
              </w:rPr>
            </w:pPr>
          </w:p>
        </w:tc>
        <w:tc>
          <w:tcPr>
            <w:tcW w:w="4239" w:type="pct"/>
            <w:tcBorders>
              <w:top w:val="double" w:sz="4" w:space="0" w:color="auto"/>
            </w:tcBorders>
          </w:tcPr>
          <w:p w14:paraId="01F68465" w14:textId="77777777" w:rsidR="00DC3659" w:rsidRPr="00DC3659" w:rsidRDefault="00DC3659" w:rsidP="00DC3659">
            <w:pPr>
              <w:spacing w:line="360" w:lineRule="auto"/>
              <w:rPr>
                <w:rFonts w:eastAsia="Times New Roman" w:cs="Tahoma"/>
                <w:b/>
                <w:bCs/>
                <w:sz w:val="16"/>
              </w:rPr>
            </w:pPr>
          </w:p>
          <w:p w14:paraId="6941D3AE" w14:textId="77777777" w:rsidR="00DC3659" w:rsidRPr="00DC3659" w:rsidRDefault="00DC3659" w:rsidP="00DC3659">
            <w:pPr>
              <w:spacing w:line="360" w:lineRule="auto"/>
              <w:rPr>
                <w:rFonts w:eastAsia="Times New Roman" w:cs="Tahoma"/>
                <w:b/>
                <w:bCs/>
                <w:sz w:val="24"/>
              </w:rPr>
            </w:pPr>
            <w:r w:rsidRPr="00DC3659">
              <w:rPr>
                <w:rFonts w:eastAsia="Times New Roman" w:cs="Tahoma"/>
                <w:b/>
                <w:bCs/>
                <w:sz w:val="24"/>
              </w:rPr>
              <w:lastRenderedPageBreak/>
              <w:t>Transfer Students</w:t>
            </w:r>
          </w:p>
        </w:tc>
      </w:tr>
      <w:tr w:rsidR="00DC3659" w:rsidRPr="00DC3659" w14:paraId="12942447" w14:textId="77777777" w:rsidTr="00DC3659">
        <w:tc>
          <w:tcPr>
            <w:tcW w:w="761" w:type="pct"/>
          </w:tcPr>
          <w:p w14:paraId="6EC1A6C0" w14:textId="77777777" w:rsidR="00DC3659" w:rsidRPr="00DC3659" w:rsidRDefault="00DC3659" w:rsidP="00DC3659">
            <w:pPr>
              <w:rPr>
                <w:rFonts w:eastAsia="Times New Roman" w:cs="Tahoma"/>
                <w:b/>
                <w:smallCaps/>
                <w:sz w:val="24"/>
              </w:rPr>
            </w:pPr>
            <w:r w:rsidRPr="00DC3659">
              <w:rPr>
                <w:rFonts w:eastAsia="Times New Roman" w:cs="Tahoma"/>
                <w:b/>
                <w:smallCaps/>
                <w:sz w:val="24"/>
              </w:rPr>
              <w:lastRenderedPageBreak/>
              <w:t>Policy:</w:t>
            </w:r>
          </w:p>
          <w:p w14:paraId="1627087E" w14:textId="77777777" w:rsidR="00DC3659" w:rsidRPr="00DC3659" w:rsidRDefault="00DC3659" w:rsidP="00DC3659">
            <w:pPr>
              <w:rPr>
                <w:rFonts w:eastAsia="Times New Roman" w:cs="Tahoma"/>
                <w:b/>
                <w:smallCaps/>
                <w:sz w:val="24"/>
              </w:rPr>
            </w:pPr>
          </w:p>
        </w:tc>
        <w:tc>
          <w:tcPr>
            <w:tcW w:w="4239" w:type="pct"/>
          </w:tcPr>
          <w:p w14:paraId="727D7D3F" w14:textId="77777777" w:rsidR="00DC3659" w:rsidRDefault="00DC3659" w:rsidP="00DC3659">
            <w:pPr>
              <w:spacing w:line="360" w:lineRule="auto"/>
              <w:rPr>
                <w:rFonts w:eastAsia="Times New Roman" w:cs="Tahoma"/>
                <w:szCs w:val="20"/>
              </w:rPr>
            </w:pPr>
            <w:r w:rsidRPr="00DC3659">
              <w:rPr>
                <w:rFonts w:eastAsia="Times New Roman" w:cs="Tahoma"/>
                <w:szCs w:val="20"/>
              </w:rPr>
              <w:t xml:space="preserve">   Students who completed LPN coursework, </w:t>
            </w:r>
            <w:r w:rsidRPr="00DC3659">
              <w:rPr>
                <w:rFonts w:eastAsia="Times New Roman" w:cs="Tahoma"/>
                <w:b/>
                <w:i/>
                <w:szCs w:val="20"/>
              </w:rPr>
              <w:t>or</w:t>
            </w:r>
            <w:r w:rsidRPr="00DC3659">
              <w:rPr>
                <w:rFonts w:eastAsia="Times New Roman" w:cs="Tahoma"/>
                <w:szCs w:val="20"/>
              </w:rPr>
              <w:t xml:space="preserve"> have completed the first year of an associate degree curriculum, </w:t>
            </w:r>
            <w:proofErr w:type="gramStart"/>
            <w:r w:rsidRPr="00DC3659">
              <w:rPr>
                <w:rFonts w:eastAsia="Times New Roman" w:cs="Tahoma"/>
                <w:b/>
                <w:i/>
                <w:szCs w:val="20"/>
              </w:rPr>
              <w:t xml:space="preserve">or  </w:t>
            </w:r>
            <w:r w:rsidRPr="00DC3659">
              <w:rPr>
                <w:rFonts w:eastAsia="Times New Roman" w:cs="Tahoma"/>
                <w:szCs w:val="20"/>
              </w:rPr>
              <w:t>one</w:t>
            </w:r>
            <w:proofErr w:type="gramEnd"/>
            <w:r w:rsidRPr="00DC3659">
              <w:rPr>
                <w:rFonts w:eastAsia="Times New Roman" w:cs="Tahoma"/>
                <w:szCs w:val="20"/>
              </w:rPr>
              <w:t xml:space="preserve"> year of nursing clinical coursework at a baccalaureate program at another accredited college or university in Oregon </w:t>
            </w:r>
            <w:r w:rsidRPr="00DC3659">
              <w:rPr>
                <w:rFonts w:eastAsia="Times New Roman" w:cs="Tahoma"/>
                <w:b/>
                <w:i/>
                <w:szCs w:val="20"/>
              </w:rPr>
              <w:t>within the last 16 months,</w:t>
            </w:r>
            <w:r w:rsidRPr="00DC3659">
              <w:rPr>
                <w:rFonts w:eastAsia="Times New Roman" w:cs="Tahoma"/>
                <w:szCs w:val="20"/>
              </w:rPr>
              <w:t xml:space="preserve"> may qualify for transfer into COCC’s Associate of Applied Science in Nursing Program. Transfer into Nursing 206 is on a space available basis.  Any student who seeks transfer into the Program must be deemed eligible and must follow and complete all of the transfer procedures and requirements, and must meet Program requirements (</w:t>
            </w:r>
            <w:proofErr w:type="gramStart"/>
            <w:r w:rsidRPr="00DC3659">
              <w:rPr>
                <w:rFonts w:eastAsia="Times New Roman" w:cs="Tahoma"/>
                <w:szCs w:val="20"/>
              </w:rPr>
              <w:t>E.g.</w:t>
            </w:r>
            <w:proofErr w:type="gramEnd"/>
            <w:r w:rsidRPr="00DC3659">
              <w:rPr>
                <w:rFonts w:eastAsia="Times New Roman" w:cs="Tahoma"/>
                <w:szCs w:val="20"/>
              </w:rPr>
              <w:t xml:space="preserve"> prerequisite and co-requisite courses) in effect at the time of </w:t>
            </w:r>
            <w:r w:rsidR="003F66D4">
              <w:rPr>
                <w:rFonts w:eastAsia="Times New Roman" w:cs="Tahoma"/>
                <w:szCs w:val="20"/>
              </w:rPr>
              <w:t>application</w:t>
            </w:r>
            <w:r w:rsidRPr="00DC3659">
              <w:rPr>
                <w:rFonts w:eastAsia="Times New Roman" w:cs="Tahoma"/>
                <w:szCs w:val="20"/>
              </w:rPr>
              <w:t>.</w:t>
            </w:r>
          </w:p>
          <w:p w14:paraId="533AD1EC" w14:textId="77777777" w:rsidR="00DC3659" w:rsidRPr="00A72B34" w:rsidRDefault="003F66D4" w:rsidP="00DC3659">
            <w:pPr>
              <w:spacing w:line="360" w:lineRule="auto"/>
              <w:rPr>
                <w:rFonts w:eastAsia="Times New Roman" w:cs="Tahoma"/>
                <w:szCs w:val="20"/>
              </w:rPr>
            </w:pPr>
            <w:r>
              <w:rPr>
                <w:rFonts w:eastAsia="Times New Roman" w:cs="Tahoma"/>
                <w:szCs w:val="20"/>
              </w:rPr>
              <w:t xml:space="preserve">   An articulation agreement exists between Klamath Community College Practical Nursing Program and COCC. Students successfully completing the KCC practical nursing curriculum are eligible for admission and will be given full transfer credit for the KCC nursing courses. KCC students must meet Program requirements in effect at the time application.</w:t>
            </w:r>
          </w:p>
        </w:tc>
      </w:tr>
      <w:tr w:rsidR="00DC3659" w:rsidRPr="00DC3659" w14:paraId="4CB986DF" w14:textId="77777777" w:rsidTr="00DC3659">
        <w:tc>
          <w:tcPr>
            <w:tcW w:w="761" w:type="pct"/>
          </w:tcPr>
          <w:p w14:paraId="58406D97" w14:textId="77777777" w:rsidR="00DC3659" w:rsidRPr="001332C5" w:rsidRDefault="00DC3659" w:rsidP="00DC3659">
            <w:pPr>
              <w:rPr>
                <w:rFonts w:eastAsia="Times New Roman" w:cs="Tahoma"/>
                <w:b/>
                <w:smallCaps/>
                <w:sz w:val="22"/>
                <w:szCs w:val="22"/>
              </w:rPr>
            </w:pPr>
            <w:r w:rsidRPr="001332C5">
              <w:rPr>
                <w:rFonts w:eastAsia="Times New Roman" w:cs="Tahoma"/>
                <w:b/>
                <w:smallCaps/>
                <w:sz w:val="22"/>
                <w:szCs w:val="22"/>
              </w:rPr>
              <w:t>Procedure</w:t>
            </w:r>
          </w:p>
          <w:p w14:paraId="3AB923BB" w14:textId="77777777" w:rsidR="00DC3659" w:rsidRPr="00DC3659" w:rsidRDefault="00DC3659" w:rsidP="00DC3659">
            <w:pPr>
              <w:rPr>
                <w:rFonts w:eastAsia="Times New Roman" w:cs="Tahoma"/>
                <w:b/>
                <w:smallCaps/>
                <w:sz w:val="24"/>
              </w:rPr>
            </w:pPr>
          </w:p>
        </w:tc>
        <w:tc>
          <w:tcPr>
            <w:tcW w:w="4239" w:type="pct"/>
          </w:tcPr>
          <w:p w14:paraId="6B9C89A8" w14:textId="77777777" w:rsidR="00DC3659" w:rsidRPr="00DC3659" w:rsidRDefault="00DC3659" w:rsidP="00DC3659">
            <w:pPr>
              <w:autoSpaceDE w:val="0"/>
              <w:autoSpaceDN w:val="0"/>
              <w:adjustRightInd w:val="0"/>
              <w:spacing w:line="360" w:lineRule="auto"/>
              <w:rPr>
                <w:rFonts w:eastAsia="Times New Roman" w:cs="Tahoma"/>
                <w:szCs w:val="20"/>
              </w:rPr>
            </w:pPr>
            <w:r w:rsidRPr="00DC3659">
              <w:rPr>
                <w:rFonts w:eastAsia="Times New Roman" w:cs="Tahoma"/>
                <w:b/>
                <w:szCs w:val="20"/>
              </w:rPr>
              <w:t>To qualify as a candidate</w:t>
            </w:r>
            <w:r w:rsidRPr="00DC3659">
              <w:rPr>
                <w:rFonts w:eastAsia="Times New Roman" w:cs="Tahoma"/>
                <w:szCs w:val="20"/>
              </w:rPr>
              <w:t xml:space="preserve"> for transfer, students must submit official verification of the following requirements to the Nursing Program: </w:t>
            </w:r>
          </w:p>
          <w:p w14:paraId="6F59F23B" w14:textId="77777777" w:rsidR="00DC3659" w:rsidRPr="00D63616" w:rsidRDefault="00DC3659" w:rsidP="00DC3659">
            <w:pPr>
              <w:numPr>
                <w:ilvl w:val="0"/>
                <w:numId w:val="2"/>
              </w:numPr>
              <w:autoSpaceDE w:val="0"/>
              <w:autoSpaceDN w:val="0"/>
              <w:adjustRightInd w:val="0"/>
              <w:spacing w:line="360" w:lineRule="auto"/>
              <w:rPr>
                <w:rFonts w:eastAsia="Times New Roman" w:cs="Tahoma"/>
                <w:szCs w:val="20"/>
              </w:rPr>
            </w:pPr>
            <w:r w:rsidRPr="00D63616">
              <w:rPr>
                <w:rFonts w:eastAsia="Times New Roman" w:cs="Tahoma"/>
                <w:szCs w:val="20"/>
              </w:rPr>
              <w:t>Current resident of the COCC college district. See COCC website for residency requirements.</w:t>
            </w:r>
            <w:r w:rsidR="00D63616" w:rsidRPr="00D63616">
              <w:rPr>
                <w:rFonts w:eastAsia="Times New Roman" w:cs="Tahoma"/>
                <w:szCs w:val="20"/>
              </w:rPr>
              <w:t xml:space="preserve"> If there are no other in-district candidates on the list, out of district students will be considered for transfer.</w:t>
            </w:r>
          </w:p>
          <w:p w14:paraId="68AEB98B" w14:textId="77777777" w:rsidR="00DC3659" w:rsidRPr="00DC3659" w:rsidRDefault="00DC3659" w:rsidP="00DC3659">
            <w:pPr>
              <w:numPr>
                <w:ilvl w:val="0"/>
                <w:numId w:val="2"/>
              </w:numPr>
              <w:autoSpaceDE w:val="0"/>
              <w:autoSpaceDN w:val="0"/>
              <w:adjustRightInd w:val="0"/>
              <w:spacing w:line="360" w:lineRule="auto"/>
              <w:rPr>
                <w:rFonts w:eastAsia="Times New Roman" w:cs="Tahoma"/>
                <w:szCs w:val="20"/>
              </w:rPr>
            </w:pPr>
            <w:r w:rsidRPr="00DC3659">
              <w:rPr>
                <w:rFonts w:eastAsia="Times New Roman" w:cs="Tahoma"/>
                <w:szCs w:val="20"/>
              </w:rPr>
              <w:t>Currently enrolled in good standing in an Oregon Nursing Program, or enrolled in the previous academic year.</w:t>
            </w:r>
          </w:p>
          <w:p w14:paraId="1210E9EF" w14:textId="77777777" w:rsidR="00DC3659" w:rsidRPr="00DC3659" w:rsidRDefault="00DC3659" w:rsidP="00DC3659">
            <w:pPr>
              <w:numPr>
                <w:ilvl w:val="0"/>
                <w:numId w:val="2"/>
              </w:numPr>
              <w:autoSpaceDE w:val="0"/>
              <w:autoSpaceDN w:val="0"/>
              <w:adjustRightInd w:val="0"/>
              <w:spacing w:line="360" w:lineRule="auto"/>
              <w:rPr>
                <w:rFonts w:eastAsia="Times New Roman" w:cs="Tahoma"/>
                <w:szCs w:val="20"/>
              </w:rPr>
            </w:pPr>
            <w:r w:rsidRPr="00DC3659">
              <w:rPr>
                <w:rFonts w:eastAsia="Times New Roman" w:cs="Tahoma"/>
                <w:szCs w:val="20"/>
              </w:rPr>
              <w:t xml:space="preserve">Nursing Program Transfer Application </w:t>
            </w:r>
          </w:p>
          <w:p w14:paraId="2DEB2089" w14:textId="77777777" w:rsidR="00DC3659" w:rsidRPr="00DC3659" w:rsidRDefault="00DC3659" w:rsidP="00DC3659">
            <w:pPr>
              <w:numPr>
                <w:ilvl w:val="0"/>
                <w:numId w:val="2"/>
              </w:numPr>
              <w:spacing w:line="360" w:lineRule="auto"/>
              <w:rPr>
                <w:rFonts w:eastAsia="Times New Roman" w:cs="Tahoma"/>
                <w:szCs w:val="20"/>
              </w:rPr>
            </w:pPr>
            <w:r w:rsidRPr="00DC3659">
              <w:rPr>
                <w:rFonts w:eastAsia="Times New Roman" w:cs="Tahoma"/>
                <w:szCs w:val="20"/>
              </w:rPr>
              <w:t>Official copy of transcripts showing completion of nursing coursework, at a “C” grade or better, (equivalent to COCC’s NUR 106, 107, 108).</w:t>
            </w:r>
          </w:p>
          <w:p w14:paraId="304BEFC7" w14:textId="2B3E04FC" w:rsidR="00DC3659" w:rsidRPr="00DC3659" w:rsidRDefault="00DC3659" w:rsidP="00DC3659">
            <w:pPr>
              <w:numPr>
                <w:ilvl w:val="0"/>
                <w:numId w:val="2"/>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Official copy of transcripts showing completion of the required prerequisite and support courses (or their equivalent).</w:t>
            </w:r>
            <w:r w:rsidR="00040A74">
              <w:rPr>
                <w:rFonts w:eastAsia="Times New Roman" w:cs="Tahoma"/>
                <w:color w:val="000000"/>
                <w:szCs w:val="20"/>
              </w:rPr>
              <w:t xml:space="preserve"> Transcripts must be evaluated by COCC admissions and records.</w:t>
            </w:r>
          </w:p>
          <w:p w14:paraId="6C3A6E1F" w14:textId="77777777" w:rsidR="00DC3659" w:rsidRPr="00DC3659" w:rsidRDefault="00DC3659" w:rsidP="00DC3659">
            <w:pPr>
              <w:numPr>
                <w:ilvl w:val="0"/>
                <w:numId w:val="2"/>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A letter of recommenda</w:t>
            </w:r>
            <w:r w:rsidR="005C0118">
              <w:rPr>
                <w:rFonts w:eastAsia="Times New Roman" w:cs="Tahoma"/>
                <w:color w:val="000000"/>
                <w:szCs w:val="20"/>
              </w:rPr>
              <w:t>tion for transfer from the Nurse Administrator in the previous program</w:t>
            </w:r>
            <w:r w:rsidRPr="00DC3659">
              <w:rPr>
                <w:rFonts w:eastAsia="Times New Roman" w:cs="Tahoma"/>
                <w:color w:val="000000"/>
                <w:szCs w:val="20"/>
              </w:rPr>
              <w:t>.</w:t>
            </w:r>
          </w:p>
          <w:p w14:paraId="189F8A62" w14:textId="77777777" w:rsidR="00A72B34" w:rsidRDefault="00A72B34" w:rsidP="00DC3659">
            <w:pPr>
              <w:autoSpaceDE w:val="0"/>
              <w:autoSpaceDN w:val="0"/>
              <w:adjustRightInd w:val="0"/>
              <w:spacing w:line="360" w:lineRule="auto"/>
              <w:rPr>
                <w:rFonts w:eastAsia="Times New Roman" w:cs="Tahoma"/>
                <w:b/>
                <w:color w:val="000000"/>
                <w:szCs w:val="20"/>
              </w:rPr>
            </w:pPr>
          </w:p>
          <w:p w14:paraId="3B8C9377" w14:textId="77777777" w:rsidR="00DC3659" w:rsidRPr="00DC3659" w:rsidRDefault="00DC3659" w:rsidP="00DC3659">
            <w:pPr>
              <w:autoSpaceDE w:val="0"/>
              <w:autoSpaceDN w:val="0"/>
              <w:adjustRightInd w:val="0"/>
              <w:spacing w:line="360" w:lineRule="auto"/>
              <w:rPr>
                <w:rFonts w:eastAsia="Times New Roman" w:cs="Tahoma"/>
                <w:b/>
                <w:color w:val="000000"/>
                <w:szCs w:val="20"/>
              </w:rPr>
            </w:pPr>
            <w:r w:rsidRPr="00DC3659">
              <w:rPr>
                <w:rFonts w:eastAsia="Times New Roman" w:cs="Tahoma"/>
                <w:b/>
                <w:color w:val="000000"/>
                <w:szCs w:val="20"/>
              </w:rPr>
              <w:t>To qualify for placement on the waiting list students must:</w:t>
            </w:r>
          </w:p>
          <w:p w14:paraId="1B02091C" w14:textId="77777777" w:rsidR="00DC3659" w:rsidRPr="00DC3659" w:rsidRDefault="00DC3659" w:rsidP="009A51B3">
            <w:pPr>
              <w:numPr>
                <w:ilvl w:val="0"/>
                <w:numId w:val="4"/>
              </w:numPr>
              <w:autoSpaceDE w:val="0"/>
              <w:autoSpaceDN w:val="0"/>
              <w:adjustRightInd w:val="0"/>
              <w:rPr>
                <w:rFonts w:eastAsia="Times New Roman" w:cs="Tahoma"/>
                <w:b/>
                <w:color w:val="000000"/>
                <w:szCs w:val="20"/>
              </w:rPr>
            </w:pPr>
            <w:r w:rsidRPr="00DC3659">
              <w:rPr>
                <w:rFonts w:eastAsia="Times New Roman" w:cs="Tahoma"/>
                <w:b/>
                <w:color w:val="000000"/>
                <w:szCs w:val="20"/>
              </w:rPr>
              <w:t xml:space="preserve">Meet with the </w:t>
            </w:r>
            <w:r w:rsidR="00BF4DD4" w:rsidRPr="0081225B">
              <w:rPr>
                <w:rFonts w:eastAsia="Times New Roman" w:cs="Tahoma"/>
                <w:b/>
                <w:color w:val="000000"/>
                <w:szCs w:val="20"/>
              </w:rPr>
              <w:t xml:space="preserve">Advanced Placement Coordinator </w:t>
            </w:r>
            <w:r w:rsidRPr="0081225B">
              <w:rPr>
                <w:rFonts w:eastAsia="Times New Roman" w:cs="Tahoma"/>
                <w:b/>
                <w:color w:val="000000"/>
                <w:szCs w:val="20"/>
              </w:rPr>
              <w:t>b</w:t>
            </w:r>
            <w:r w:rsidRPr="00DC3659">
              <w:rPr>
                <w:rFonts w:eastAsia="Times New Roman" w:cs="Tahoma"/>
                <w:b/>
                <w:color w:val="000000"/>
                <w:szCs w:val="20"/>
              </w:rPr>
              <w:t>efore M</w:t>
            </w:r>
            <w:r w:rsidR="005C0118">
              <w:rPr>
                <w:rFonts w:eastAsia="Times New Roman" w:cs="Tahoma"/>
                <w:b/>
                <w:color w:val="000000"/>
                <w:szCs w:val="20"/>
              </w:rPr>
              <w:t>arch 15th</w:t>
            </w:r>
            <w:r w:rsidRPr="00DC3659">
              <w:rPr>
                <w:rFonts w:eastAsia="Times New Roman" w:cs="Tahoma"/>
                <w:b/>
                <w:color w:val="000000"/>
                <w:szCs w:val="20"/>
              </w:rPr>
              <w:t xml:space="preserve"> in the year preceding admission.</w:t>
            </w:r>
          </w:p>
          <w:p w14:paraId="764B5CE8" w14:textId="77777777" w:rsidR="00D07448" w:rsidRDefault="00DC3659" w:rsidP="00D07448">
            <w:pPr>
              <w:numPr>
                <w:ilvl w:val="0"/>
                <w:numId w:val="2"/>
              </w:numPr>
              <w:autoSpaceDE w:val="0"/>
              <w:autoSpaceDN w:val="0"/>
              <w:adjustRightInd w:val="0"/>
              <w:rPr>
                <w:rFonts w:eastAsia="Times New Roman" w:cs="Tahoma"/>
                <w:b/>
                <w:color w:val="000000"/>
                <w:szCs w:val="20"/>
              </w:rPr>
            </w:pPr>
            <w:r w:rsidRPr="00DC3659">
              <w:rPr>
                <w:rFonts w:eastAsia="Times New Roman" w:cs="Tahoma"/>
                <w:b/>
                <w:color w:val="000000"/>
                <w:szCs w:val="20"/>
              </w:rPr>
              <w:t xml:space="preserve">Pass the HESI-PN exam at </w:t>
            </w:r>
            <w:r w:rsidRPr="00DC3659">
              <w:rPr>
                <w:rFonts w:eastAsia="Times New Roman" w:cs="Tahoma"/>
                <w:b/>
                <w:color w:val="000000"/>
                <w:szCs w:val="20"/>
                <w:u w:val="single"/>
              </w:rPr>
              <w:t>&gt;</w:t>
            </w:r>
            <w:r w:rsidRPr="00DC3659">
              <w:rPr>
                <w:rFonts w:eastAsia="Times New Roman" w:cs="Tahoma"/>
                <w:b/>
                <w:color w:val="000000"/>
                <w:szCs w:val="20"/>
              </w:rPr>
              <w:t xml:space="preserve">850 points by </w:t>
            </w:r>
            <w:r w:rsidR="005C0118">
              <w:rPr>
                <w:rFonts w:eastAsia="Times New Roman" w:cs="Tahoma"/>
                <w:b/>
                <w:color w:val="000000"/>
                <w:szCs w:val="20"/>
              </w:rPr>
              <w:t>May 1</w:t>
            </w:r>
            <w:r w:rsidR="005C0118" w:rsidRPr="005C0118">
              <w:rPr>
                <w:rFonts w:eastAsia="Times New Roman" w:cs="Tahoma"/>
                <w:b/>
                <w:color w:val="000000"/>
                <w:szCs w:val="20"/>
                <w:vertAlign w:val="superscript"/>
              </w:rPr>
              <w:t>st</w:t>
            </w:r>
            <w:r w:rsidR="005C0118">
              <w:rPr>
                <w:rFonts w:eastAsia="Times New Roman" w:cs="Tahoma"/>
                <w:b/>
                <w:color w:val="000000"/>
                <w:szCs w:val="20"/>
              </w:rPr>
              <w:t>.</w:t>
            </w:r>
            <w:r w:rsidRPr="00DC3659">
              <w:rPr>
                <w:rFonts w:eastAsia="Times New Roman" w:cs="Tahoma"/>
                <w:b/>
                <w:color w:val="000000"/>
                <w:szCs w:val="20"/>
              </w:rPr>
              <w:t xml:space="preserve"> </w:t>
            </w:r>
          </w:p>
          <w:p w14:paraId="2DD46FA3" w14:textId="77777777" w:rsidR="00DC3659" w:rsidRDefault="00DC3659" w:rsidP="00D07448">
            <w:pPr>
              <w:numPr>
                <w:ilvl w:val="0"/>
                <w:numId w:val="2"/>
              </w:numPr>
              <w:autoSpaceDE w:val="0"/>
              <w:autoSpaceDN w:val="0"/>
              <w:adjustRightInd w:val="0"/>
              <w:rPr>
                <w:rFonts w:eastAsia="Times New Roman" w:cs="Tahoma"/>
                <w:b/>
                <w:color w:val="000000"/>
                <w:szCs w:val="20"/>
              </w:rPr>
            </w:pPr>
            <w:r w:rsidRPr="00DC3659">
              <w:rPr>
                <w:rFonts w:eastAsia="Times New Roman" w:cs="Tahoma"/>
                <w:b/>
                <w:color w:val="000000"/>
                <w:szCs w:val="20"/>
              </w:rPr>
              <w:t xml:space="preserve">Pass a comprehensive skills assessment test by </w:t>
            </w:r>
            <w:r w:rsidR="005C0118">
              <w:rPr>
                <w:rFonts w:eastAsia="Times New Roman" w:cs="Tahoma"/>
                <w:b/>
                <w:color w:val="000000"/>
                <w:szCs w:val="20"/>
              </w:rPr>
              <w:t>May 1</w:t>
            </w:r>
            <w:r w:rsidR="005C0118" w:rsidRPr="005C0118">
              <w:rPr>
                <w:rFonts w:eastAsia="Times New Roman" w:cs="Tahoma"/>
                <w:b/>
                <w:color w:val="000000"/>
                <w:szCs w:val="20"/>
                <w:vertAlign w:val="superscript"/>
              </w:rPr>
              <w:t>st</w:t>
            </w:r>
            <w:r w:rsidR="005C0118">
              <w:rPr>
                <w:rFonts w:eastAsia="Times New Roman" w:cs="Tahoma"/>
                <w:b/>
                <w:color w:val="000000"/>
                <w:szCs w:val="20"/>
              </w:rPr>
              <w:t>.</w:t>
            </w:r>
          </w:p>
          <w:p w14:paraId="609B9BEC" w14:textId="4815F602" w:rsidR="00040A74" w:rsidRPr="00A72B34" w:rsidRDefault="00040A74" w:rsidP="00D07448">
            <w:pPr>
              <w:numPr>
                <w:ilvl w:val="0"/>
                <w:numId w:val="2"/>
              </w:numPr>
              <w:autoSpaceDE w:val="0"/>
              <w:autoSpaceDN w:val="0"/>
              <w:adjustRightInd w:val="0"/>
              <w:rPr>
                <w:rFonts w:eastAsia="Times New Roman" w:cs="Tahoma"/>
                <w:b/>
                <w:color w:val="000000"/>
                <w:szCs w:val="20"/>
              </w:rPr>
            </w:pPr>
            <w:r>
              <w:rPr>
                <w:rFonts w:eastAsia="Times New Roman" w:cs="Tahoma"/>
                <w:b/>
                <w:color w:val="000000"/>
                <w:szCs w:val="20"/>
              </w:rPr>
              <w:lastRenderedPageBreak/>
              <w:t>Completed transcript review.</w:t>
            </w:r>
          </w:p>
        </w:tc>
      </w:tr>
    </w:tbl>
    <w:p w14:paraId="04780690" w14:textId="77777777" w:rsidR="00DC3659" w:rsidRPr="00DC3659" w:rsidRDefault="00DC3659" w:rsidP="00DC3659">
      <w:pPr>
        <w:rPr>
          <w:rFonts w:ascii="Times New Roman" w:eastAsia="Times New Roman" w:hAnsi="Times New Roman"/>
          <w:sz w:val="24"/>
          <w:szCs w:val="20"/>
        </w:rPr>
      </w:pPr>
    </w:p>
    <w:tbl>
      <w:tblPr>
        <w:tblW w:w="5000" w:type="pct"/>
        <w:tblLayout w:type="fixed"/>
        <w:tblLook w:val="01E0" w:firstRow="1" w:lastRow="1" w:firstColumn="1" w:lastColumn="1" w:noHBand="0" w:noVBand="0"/>
      </w:tblPr>
      <w:tblGrid>
        <w:gridCol w:w="1425"/>
        <w:gridCol w:w="7935"/>
      </w:tblGrid>
      <w:tr w:rsidR="00DC3659" w:rsidRPr="00DC3659" w14:paraId="2BDDC54D" w14:textId="77777777" w:rsidTr="00DC3659">
        <w:tc>
          <w:tcPr>
            <w:tcW w:w="761" w:type="pct"/>
          </w:tcPr>
          <w:p w14:paraId="0BA064DC" w14:textId="77777777" w:rsidR="00DC3659" w:rsidRPr="00DC3659" w:rsidRDefault="00DC3659" w:rsidP="00DC3659">
            <w:pPr>
              <w:rPr>
                <w:rFonts w:eastAsia="Times New Roman" w:cs="Tahoma"/>
                <w:b/>
                <w:smallCaps/>
                <w:sz w:val="24"/>
              </w:rPr>
            </w:pPr>
            <w:r w:rsidRPr="00DC3659">
              <w:rPr>
                <w:rFonts w:eastAsia="Times New Roman" w:cs="Tahoma"/>
                <w:b/>
                <w:smallCaps/>
                <w:sz w:val="24"/>
              </w:rPr>
              <w:t>Placement on the Waiting List</w:t>
            </w:r>
          </w:p>
          <w:p w14:paraId="2349F549" w14:textId="77777777" w:rsidR="00DC3659" w:rsidRPr="00DC3659" w:rsidRDefault="00DC3659" w:rsidP="00DC3659">
            <w:pPr>
              <w:rPr>
                <w:rFonts w:eastAsia="Times New Roman" w:cs="Tahoma"/>
                <w:b/>
                <w:smallCaps/>
                <w:sz w:val="24"/>
              </w:rPr>
            </w:pPr>
          </w:p>
        </w:tc>
        <w:tc>
          <w:tcPr>
            <w:tcW w:w="4239" w:type="pct"/>
          </w:tcPr>
          <w:p w14:paraId="6753AF2F" w14:textId="3716BFEC" w:rsidR="00DC3659" w:rsidRPr="005C0118" w:rsidRDefault="00DC3659" w:rsidP="00DC3659">
            <w:pPr>
              <w:spacing w:line="360" w:lineRule="auto"/>
              <w:rPr>
                <w:rFonts w:eastAsia="Times New Roman" w:cs="Tahoma"/>
                <w:b/>
                <w:color w:val="000000"/>
                <w:szCs w:val="20"/>
              </w:rPr>
            </w:pPr>
            <w:r w:rsidRPr="00DC3659">
              <w:rPr>
                <w:rFonts w:eastAsia="Times New Roman" w:cs="Tahoma"/>
                <w:szCs w:val="20"/>
              </w:rPr>
              <w:t xml:space="preserve">Placement on the waiting list requires an interview with the </w:t>
            </w:r>
            <w:r w:rsidR="00BF4DD4" w:rsidRPr="0081225B">
              <w:rPr>
                <w:rFonts w:eastAsia="Times New Roman" w:cs="Tahoma"/>
                <w:szCs w:val="20"/>
              </w:rPr>
              <w:t xml:space="preserve">Advanced Placement Coordinator </w:t>
            </w:r>
            <w:r w:rsidRPr="0081225B">
              <w:rPr>
                <w:rFonts w:eastAsia="Times New Roman" w:cs="Tahoma"/>
                <w:szCs w:val="20"/>
              </w:rPr>
              <w:t xml:space="preserve">to be </w:t>
            </w:r>
            <w:r w:rsidRPr="0081225B">
              <w:rPr>
                <w:rFonts w:eastAsia="Times New Roman" w:cs="Tahoma"/>
                <w:b/>
                <w:szCs w:val="20"/>
              </w:rPr>
              <w:t xml:space="preserve">completed before </w:t>
            </w:r>
            <w:r w:rsidRPr="0081225B">
              <w:rPr>
                <w:rFonts w:eastAsia="Times New Roman" w:cs="Tahoma"/>
                <w:b/>
                <w:color w:val="000000"/>
                <w:szCs w:val="20"/>
              </w:rPr>
              <w:t>Ma</w:t>
            </w:r>
            <w:r w:rsidR="005C0118">
              <w:rPr>
                <w:rFonts w:eastAsia="Times New Roman" w:cs="Tahoma"/>
                <w:b/>
                <w:color w:val="000000"/>
                <w:szCs w:val="20"/>
              </w:rPr>
              <w:t>rch</w:t>
            </w:r>
            <w:r w:rsidRPr="0081225B">
              <w:rPr>
                <w:rFonts w:eastAsia="Times New Roman" w:cs="Tahoma"/>
                <w:b/>
                <w:color w:val="000000"/>
                <w:szCs w:val="20"/>
              </w:rPr>
              <w:t xml:space="preserve"> 1</w:t>
            </w:r>
            <w:r w:rsidR="005C0118">
              <w:rPr>
                <w:rFonts w:eastAsia="Times New Roman" w:cs="Tahoma"/>
                <w:b/>
                <w:color w:val="000000"/>
                <w:szCs w:val="20"/>
              </w:rPr>
              <w:t>5</w:t>
            </w:r>
            <w:r w:rsidR="005C0118" w:rsidRPr="005C0118">
              <w:rPr>
                <w:rFonts w:eastAsia="Times New Roman" w:cs="Tahoma"/>
                <w:b/>
                <w:color w:val="000000"/>
                <w:szCs w:val="20"/>
                <w:vertAlign w:val="superscript"/>
              </w:rPr>
              <w:t>th</w:t>
            </w:r>
            <w:r w:rsidRPr="0081225B">
              <w:rPr>
                <w:rFonts w:eastAsia="Times New Roman" w:cs="Tahoma"/>
                <w:szCs w:val="20"/>
              </w:rPr>
              <w:t xml:space="preserve"> in the year preceding admission.  At this interview, eligibility for transfer will be confirmed and procedures for placement on the waiting list will be reviewed.  Students will be informed of Nursing Program requirements for immunizations, TB testing and CPR certification at this time. Once qualified as a candidate for transfer, the applicant must successfully complete a comprehensive skills assessment test, and receive a passing score (850 or higher) on the HESI-PN exam.  A date for completing the HESI-PN exam will be scheduled during the interview with the </w:t>
            </w:r>
            <w:r w:rsidR="00163843" w:rsidRPr="0081225B">
              <w:rPr>
                <w:rFonts w:eastAsia="Times New Roman" w:cs="Tahoma"/>
                <w:szCs w:val="20"/>
              </w:rPr>
              <w:t>Advanced Placement Coordinator</w:t>
            </w:r>
            <w:r w:rsidRPr="0081225B">
              <w:rPr>
                <w:rFonts w:eastAsia="Times New Roman" w:cs="Tahoma"/>
                <w:szCs w:val="20"/>
              </w:rPr>
              <w:t>.  There is a charge</w:t>
            </w:r>
            <w:r w:rsidRPr="00DC3659">
              <w:rPr>
                <w:rFonts w:eastAsia="Times New Roman" w:cs="Tahoma"/>
                <w:szCs w:val="20"/>
              </w:rPr>
              <w:t xml:space="preserve"> f</w:t>
            </w:r>
            <w:r w:rsidR="00031AFF">
              <w:rPr>
                <w:rFonts w:eastAsia="Times New Roman" w:cs="Tahoma"/>
                <w:szCs w:val="20"/>
              </w:rPr>
              <w:t>or the exam of approximately $</w:t>
            </w:r>
            <w:r w:rsidR="007663DD">
              <w:rPr>
                <w:rFonts w:eastAsia="Times New Roman" w:cs="Tahoma"/>
                <w:szCs w:val="20"/>
              </w:rPr>
              <w:t>55</w:t>
            </w:r>
            <w:r w:rsidRPr="00DC3659">
              <w:rPr>
                <w:rFonts w:eastAsia="Times New Roman" w:cs="Tahoma"/>
                <w:szCs w:val="20"/>
              </w:rPr>
              <w:t xml:space="preserve">.00. </w:t>
            </w:r>
            <w:r w:rsidRPr="00DC3659">
              <w:rPr>
                <w:rFonts w:eastAsia="Times New Roman" w:cs="Tahoma"/>
                <w:b/>
                <w:szCs w:val="20"/>
              </w:rPr>
              <w:t xml:space="preserve">Students will have until </w:t>
            </w:r>
            <w:r w:rsidR="005C0118">
              <w:rPr>
                <w:rFonts w:eastAsia="Times New Roman" w:cs="Tahoma"/>
                <w:b/>
                <w:szCs w:val="20"/>
              </w:rPr>
              <w:t>May 1</w:t>
            </w:r>
            <w:proofErr w:type="gramStart"/>
            <w:r w:rsidR="005C0118" w:rsidRPr="005C0118">
              <w:rPr>
                <w:rFonts w:eastAsia="Times New Roman" w:cs="Tahoma"/>
                <w:b/>
                <w:szCs w:val="20"/>
                <w:vertAlign w:val="superscript"/>
              </w:rPr>
              <w:t>st</w:t>
            </w:r>
            <w:r w:rsidR="005C0118">
              <w:rPr>
                <w:rFonts w:eastAsia="Times New Roman" w:cs="Tahoma"/>
                <w:b/>
                <w:szCs w:val="20"/>
              </w:rPr>
              <w:t xml:space="preserve"> </w:t>
            </w:r>
            <w:r w:rsidRPr="00DC3659">
              <w:rPr>
                <w:rFonts w:eastAsia="Times New Roman" w:cs="Tahoma"/>
                <w:b/>
                <w:szCs w:val="20"/>
              </w:rPr>
              <w:t xml:space="preserve"> </w:t>
            </w:r>
            <w:r w:rsidRPr="00DC3659">
              <w:rPr>
                <w:rFonts w:eastAsia="Times New Roman" w:cs="Tahoma"/>
                <w:szCs w:val="20"/>
              </w:rPr>
              <w:t>to</w:t>
            </w:r>
            <w:proofErr w:type="gramEnd"/>
            <w:r w:rsidRPr="00DC3659">
              <w:rPr>
                <w:rFonts w:eastAsia="Times New Roman" w:cs="Tahoma"/>
                <w:szCs w:val="20"/>
              </w:rPr>
              <w:t xml:space="preserve"> complete competency testing and return all documentation required by the Nursing Program.</w:t>
            </w:r>
          </w:p>
          <w:p w14:paraId="10748AB9" w14:textId="77777777" w:rsidR="00DC3659" w:rsidRPr="00DC3659" w:rsidRDefault="00DC3659" w:rsidP="00DC3659">
            <w:pPr>
              <w:spacing w:line="360" w:lineRule="auto"/>
              <w:rPr>
                <w:rFonts w:eastAsia="Times New Roman" w:cs="Tahoma"/>
                <w:szCs w:val="20"/>
              </w:rPr>
            </w:pPr>
          </w:p>
          <w:p w14:paraId="61FA9D38" w14:textId="7ECD80DF" w:rsidR="00DC3659" w:rsidRPr="00DC3659" w:rsidRDefault="00DC3659" w:rsidP="00DC3659">
            <w:pPr>
              <w:spacing w:line="360" w:lineRule="auto"/>
              <w:rPr>
                <w:rFonts w:eastAsia="Times New Roman" w:cs="Tahoma"/>
                <w:szCs w:val="20"/>
              </w:rPr>
            </w:pPr>
            <w:r w:rsidRPr="00DC3659">
              <w:rPr>
                <w:rFonts w:eastAsia="Times New Roman" w:cs="Tahoma"/>
                <w:szCs w:val="20"/>
              </w:rPr>
              <w:t xml:space="preserve">   If a student fails the HESI exam, or wants to improve </w:t>
            </w:r>
            <w:r w:rsidR="00304328">
              <w:rPr>
                <w:rFonts w:eastAsia="Times New Roman" w:cs="Tahoma"/>
                <w:szCs w:val="20"/>
              </w:rPr>
              <w:t>their</w:t>
            </w:r>
            <w:r w:rsidRPr="00DC3659">
              <w:rPr>
                <w:rFonts w:eastAsia="Times New Roman" w:cs="Tahoma"/>
                <w:szCs w:val="20"/>
              </w:rPr>
              <w:t xml:space="preserve"> score, the student will have </w:t>
            </w:r>
            <w:r w:rsidR="005C0118">
              <w:rPr>
                <w:rFonts w:eastAsia="Times New Roman" w:cs="Tahoma"/>
                <w:szCs w:val="20"/>
              </w:rPr>
              <w:t>one additional opportunity</w:t>
            </w:r>
            <w:r w:rsidRPr="00DC3659">
              <w:rPr>
                <w:rFonts w:eastAsia="Times New Roman" w:cs="Tahoma"/>
                <w:szCs w:val="20"/>
              </w:rPr>
              <w:t xml:space="preserve">.  If after two attempts, the student is unable to pass the HESI-PN exam, the student will be considered ineligible for admission as a transfer student.   </w:t>
            </w:r>
            <w:r w:rsidRPr="00DC3659">
              <w:rPr>
                <w:rFonts w:eastAsia="Times New Roman" w:cs="Tahoma"/>
                <w:b/>
                <w:szCs w:val="20"/>
              </w:rPr>
              <w:t xml:space="preserve">All testing must be completed by the </w:t>
            </w:r>
            <w:r w:rsidR="005C0118">
              <w:rPr>
                <w:rFonts w:eastAsia="Times New Roman" w:cs="Tahoma"/>
                <w:b/>
                <w:szCs w:val="20"/>
              </w:rPr>
              <w:t>May 1</w:t>
            </w:r>
            <w:proofErr w:type="gramStart"/>
            <w:r w:rsidR="005C0118" w:rsidRPr="005C0118">
              <w:rPr>
                <w:rFonts w:eastAsia="Times New Roman" w:cs="Tahoma"/>
                <w:b/>
                <w:szCs w:val="20"/>
                <w:vertAlign w:val="superscript"/>
              </w:rPr>
              <w:t>st</w:t>
            </w:r>
            <w:r w:rsidR="005C0118">
              <w:rPr>
                <w:rFonts w:eastAsia="Times New Roman" w:cs="Tahoma"/>
                <w:b/>
                <w:szCs w:val="20"/>
              </w:rPr>
              <w:t xml:space="preserve"> </w:t>
            </w:r>
            <w:r w:rsidRPr="00DC3659">
              <w:rPr>
                <w:rFonts w:eastAsia="Times New Roman" w:cs="Tahoma"/>
                <w:b/>
                <w:szCs w:val="20"/>
              </w:rPr>
              <w:t xml:space="preserve"> deadline</w:t>
            </w:r>
            <w:proofErr w:type="gramEnd"/>
            <w:r w:rsidRPr="00DC3659">
              <w:rPr>
                <w:rFonts w:eastAsia="Times New Roman" w:cs="Tahoma"/>
                <w:b/>
                <w:szCs w:val="20"/>
              </w:rPr>
              <w:t>.</w:t>
            </w:r>
          </w:p>
          <w:p w14:paraId="666E4828" w14:textId="77777777" w:rsidR="00DC3659" w:rsidRPr="00DC3659" w:rsidRDefault="00DC3659" w:rsidP="00DC3659">
            <w:pPr>
              <w:spacing w:line="360" w:lineRule="auto"/>
              <w:rPr>
                <w:rFonts w:eastAsia="Times New Roman" w:cs="Tahoma"/>
                <w:szCs w:val="20"/>
              </w:rPr>
            </w:pPr>
          </w:p>
          <w:p w14:paraId="2FD30611" w14:textId="77777777" w:rsidR="00DC3659" w:rsidRPr="00DC3659" w:rsidRDefault="00DC3659" w:rsidP="00DC3659">
            <w:pPr>
              <w:spacing w:line="360" w:lineRule="auto"/>
              <w:rPr>
                <w:rFonts w:eastAsia="Times New Roman" w:cs="Tahoma"/>
                <w:szCs w:val="20"/>
              </w:rPr>
            </w:pPr>
            <w:r w:rsidRPr="00223F88">
              <w:rPr>
                <w:rFonts w:eastAsia="Times New Roman" w:cs="Tahoma"/>
                <w:szCs w:val="20"/>
              </w:rPr>
              <w:t xml:space="preserve">Qualified students seeking </w:t>
            </w:r>
            <w:r w:rsidRPr="00223F88">
              <w:rPr>
                <w:rFonts w:eastAsia="Times New Roman" w:cs="Tahoma"/>
                <w:b/>
                <w:bCs/>
                <w:szCs w:val="20"/>
              </w:rPr>
              <w:t>transfer</w:t>
            </w:r>
            <w:r w:rsidRPr="00223F88">
              <w:rPr>
                <w:rFonts w:eastAsia="Times New Roman" w:cs="Tahoma"/>
                <w:szCs w:val="20"/>
              </w:rPr>
              <w:t xml:space="preserve"> will be placed on the ‘A’ waiting list in the position following COCC readmission ‘A’ listed students. Transfer students will be ranked by their performance on the national PN competency exam. If seats become available in the Nursing 206 course, students will be contacted in the order they were ranked on the wait list.</w:t>
            </w:r>
          </w:p>
          <w:p w14:paraId="4D9C845B" w14:textId="77777777" w:rsidR="00DC3659" w:rsidRPr="00DC3659" w:rsidRDefault="00DC3659" w:rsidP="00DC3659">
            <w:pPr>
              <w:spacing w:line="360" w:lineRule="auto"/>
              <w:rPr>
                <w:rFonts w:eastAsia="Times New Roman" w:cs="Tahoma"/>
                <w:szCs w:val="20"/>
              </w:rPr>
            </w:pPr>
          </w:p>
          <w:p w14:paraId="088E6A28" w14:textId="77777777" w:rsidR="00DC3659" w:rsidRPr="00DC3659" w:rsidRDefault="00DC3659" w:rsidP="00DC3659">
            <w:pPr>
              <w:spacing w:line="360" w:lineRule="auto"/>
              <w:rPr>
                <w:rFonts w:eastAsia="Times New Roman" w:cs="Tahoma"/>
                <w:szCs w:val="20"/>
              </w:rPr>
            </w:pPr>
            <w:r w:rsidRPr="00DC3659">
              <w:rPr>
                <w:rFonts w:eastAsia="Times New Roman" w:cs="Tahoma"/>
                <w:szCs w:val="20"/>
              </w:rPr>
              <w:t xml:space="preserve">   Due to a wide variety of individual requirements for advanced placement, transfer and readmission, the final rank ordering of potential candidates will not be available until the term prior to admission.  Students will be contacted during the Summer preceding Fall admission and offered any available placement for which they are qualified. It is the responsibility of the student to inform the </w:t>
            </w:r>
            <w:r w:rsidR="00BF4DD4" w:rsidRPr="0081225B">
              <w:rPr>
                <w:rFonts w:eastAsia="Times New Roman" w:cs="Tahoma"/>
                <w:szCs w:val="20"/>
              </w:rPr>
              <w:t xml:space="preserve">Advanced Placement Coordinator </w:t>
            </w:r>
            <w:r w:rsidRPr="0081225B">
              <w:rPr>
                <w:rFonts w:eastAsia="Times New Roman" w:cs="Tahoma"/>
                <w:szCs w:val="20"/>
              </w:rPr>
              <w:t>and</w:t>
            </w:r>
            <w:r w:rsidRPr="00DC3659">
              <w:rPr>
                <w:rFonts w:eastAsia="Times New Roman" w:cs="Tahoma"/>
                <w:szCs w:val="20"/>
              </w:rPr>
              <w:t xml:space="preserve"> the College of any address or</w:t>
            </w:r>
            <w:r w:rsidRPr="00DC3659">
              <w:rPr>
                <w:rFonts w:eastAsia="Times New Roman" w:cs="Tahoma"/>
                <w:i/>
                <w:color w:val="FF0000"/>
                <w:szCs w:val="20"/>
              </w:rPr>
              <w:t xml:space="preserve"> </w:t>
            </w:r>
            <w:r w:rsidRPr="00DC3659">
              <w:rPr>
                <w:rFonts w:eastAsia="Times New Roman" w:cs="Tahoma"/>
                <w:szCs w:val="20"/>
              </w:rPr>
              <w:t>telephone number changes.</w:t>
            </w:r>
          </w:p>
          <w:p w14:paraId="5A8B44DD" w14:textId="77777777" w:rsidR="00DC3659" w:rsidRPr="00DC3659" w:rsidRDefault="00DC3659" w:rsidP="00DC3659">
            <w:pPr>
              <w:spacing w:line="360" w:lineRule="auto"/>
              <w:rPr>
                <w:rFonts w:eastAsia="Times New Roman" w:cs="Tahoma"/>
                <w:color w:val="000000"/>
                <w:szCs w:val="20"/>
              </w:rPr>
            </w:pPr>
          </w:p>
        </w:tc>
      </w:tr>
      <w:tr w:rsidR="00DC3659" w:rsidRPr="00DC3659" w14:paraId="1283DC6F" w14:textId="77777777" w:rsidTr="00DC3659">
        <w:tc>
          <w:tcPr>
            <w:tcW w:w="761" w:type="pct"/>
          </w:tcPr>
          <w:p w14:paraId="75E6EDD7" w14:textId="77777777" w:rsidR="00DC3659" w:rsidRPr="00DC3659" w:rsidRDefault="00DC3659" w:rsidP="00DC3659">
            <w:pPr>
              <w:rPr>
                <w:rFonts w:eastAsia="Times New Roman" w:cs="Tahoma"/>
                <w:b/>
                <w:smallCaps/>
                <w:sz w:val="24"/>
              </w:rPr>
            </w:pPr>
          </w:p>
        </w:tc>
        <w:tc>
          <w:tcPr>
            <w:tcW w:w="4239" w:type="pct"/>
          </w:tcPr>
          <w:p w14:paraId="373F4D43" w14:textId="77777777" w:rsidR="00DC3659" w:rsidRPr="00DC3659" w:rsidRDefault="00DC3659" w:rsidP="00DC3659">
            <w:pPr>
              <w:spacing w:line="360" w:lineRule="auto"/>
              <w:rPr>
                <w:rFonts w:eastAsia="Times New Roman" w:cs="Tahoma"/>
                <w:color w:val="000000"/>
                <w:szCs w:val="20"/>
              </w:rPr>
            </w:pPr>
          </w:p>
        </w:tc>
      </w:tr>
    </w:tbl>
    <w:p w14:paraId="67AC40AD" w14:textId="75E62BD7" w:rsidR="00DC3659" w:rsidRPr="00DC3659" w:rsidRDefault="00DC3659" w:rsidP="00DC3659">
      <w:pPr>
        <w:rPr>
          <w:rFonts w:ascii="Times New Roman" w:eastAsia="Times New Roman" w:hAnsi="Times New Roman"/>
          <w:sz w:val="24"/>
          <w:szCs w:val="20"/>
        </w:rPr>
      </w:pPr>
    </w:p>
    <w:tbl>
      <w:tblPr>
        <w:tblW w:w="5000" w:type="pct"/>
        <w:tblLayout w:type="fixed"/>
        <w:tblLook w:val="01E0" w:firstRow="1" w:lastRow="1" w:firstColumn="1" w:lastColumn="1" w:noHBand="0" w:noVBand="0"/>
      </w:tblPr>
      <w:tblGrid>
        <w:gridCol w:w="1425"/>
        <w:gridCol w:w="7935"/>
      </w:tblGrid>
      <w:tr w:rsidR="00DC3659" w:rsidRPr="00DC3659" w14:paraId="3EB8A762" w14:textId="77777777" w:rsidTr="00DC3659">
        <w:tc>
          <w:tcPr>
            <w:tcW w:w="761" w:type="pct"/>
          </w:tcPr>
          <w:p w14:paraId="563A0915" w14:textId="77777777" w:rsidR="00DC3659" w:rsidRPr="00CC0E84" w:rsidRDefault="00DC3659" w:rsidP="00DC3659">
            <w:pPr>
              <w:rPr>
                <w:rFonts w:eastAsia="Times New Roman" w:cs="Tahoma"/>
                <w:b/>
                <w:smallCaps/>
                <w:szCs w:val="20"/>
              </w:rPr>
            </w:pPr>
            <w:r w:rsidRPr="00CC0E84">
              <w:rPr>
                <w:rFonts w:eastAsia="Times New Roman" w:cs="Tahoma"/>
                <w:b/>
                <w:smallCaps/>
                <w:szCs w:val="20"/>
              </w:rPr>
              <w:lastRenderedPageBreak/>
              <w:t>Notice of Admission</w:t>
            </w:r>
          </w:p>
        </w:tc>
        <w:tc>
          <w:tcPr>
            <w:tcW w:w="4239" w:type="pct"/>
          </w:tcPr>
          <w:p w14:paraId="0B7B5B79" w14:textId="77777777" w:rsidR="00DC3659" w:rsidRPr="00DC3659" w:rsidRDefault="00DC3659" w:rsidP="00DC3659">
            <w:pPr>
              <w:spacing w:line="360" w:lineRule="auto"/>
              <w:rPr>
                <w:rFonts w:eastAsia="Times New Roman" w:cs="Tahoma"/>
                <w:i/>
                <w:color w:val="FF0000"/>
                <w:szCs w:val="20"/>
              </w:rPr>
            </w:pPr>
            <w:r w:rsidRPr="00DC3659">
              <w:rPr>
                <w:rFonts w:eastAsia="Times New Roman" w:cs="Tahoma"/>
                <w:color w:val="000000"/>
                <w:szCs w:val="20"/>
              </w:rPr>
              <w:t xml:space="preserve">    If a seat becomes available prior to August 1</w:t>
            </w:r>
            <w:r w:rsidRPr="00DC3659">
              <w:rPr>
                <w:rFonts w:eastAsia="Times New Roman" w:cs="Tahoma"/>
                <w:color w:val="000000"/>
                <w:szCs w:val="20"/>
                <w:vertAlign w:val="superscript"/>
              </w:rPr>
              <w:t>st</w:t>
            </w:r>
            <w:r w:rsidRPr="00DC3659">
              <w:rPr>
                <w:rFonts w:eastAsia="Times New Roman" w:cs="Tahoma"/>
                <w:color w:val="000000"/>
                <w:szCs w:val="20"/>
              </w:rPr>
              <w:t>, students will have 30 days in which to reply; if a seat becomes available after August 1</w:t>
            </w:r>
            <w:r w:rsidRPr="00DC3659">
              <w:rPr>
                <w:rFonts w:eastAsia="Times New Roman" w:cs="Tahoma"/>
                <w:color w:val="000000"/>
                <w:szCs w:val="20"/>
                <w:vertAlign w:val="superscript"/>
              </w:rPr>
              <w:t>st</w:t>
            </w:r>
            <w:r w:rsidRPr="00DC3659">
              <w:rPr>
                <w:rFonts w:eastAsia="Times New Roman" w:cs="Tahoma"/>
                <w:color w:val="000000"/>
                <w:szCs w:val="20"/>
              </w:rPr>
              <w:t>, students will have until September 1</w:t>
            </w:r>
            <w:r w:rsidRPr="00DC3659">
              <w:rPr>
                <w:rFonts w:eastAsia="Times New Roman" w:cs="Tahoma"/>
                <w:color w:val="000000"/>
                <w:szCs w:val="20"/>
                <w:vertAlign w:val="superscript"/>
              </w:rPr>
              <w:t>st</w:t>
            </w:r>
            <w:r w:rsidRPr="00DC3659">
              <w:rPr>
                <w:rFonts w:eastAsia="Times New Roman" w:cs="Tahoma"/>
                <w:color w:val="000000"/>
                <w:szCs w:val="20"/>
              </w:rPr>
              <w:t xml:space="preserve">, or at least seven (7) days to confirm their intent.  </w:t>
            </w:r>
          </w:p>
          <w:p w14:paraId="1670F991" w14:textId="77777777" w:rsidR="00DC3659" w:rsidRPr="00DC3659" w:rsidRDefault="00DC3659" w:rsidP="00DC3659">
            <w:pPr>
              <w:spacing w:line="360" w:lineRule="auto"/>
              <w:rPr>
                <w:rFonts w:eastAsia="Times New Roman" w:cs="Tahoma"/>
                <w:b/>
                <w:color w:val="000000"/>
                <w:szCs w:val="20"/>
              </w:rPr>
            </w:pPr>
            <w:r w:rsidRPr="00DC3659">
              <w:rPr>
                <w:rFonts w:eastAsia="Times New Roman" w:cs="Tahoma"/>
                <w:b/>
                <w:color w:val="000000"/>
                <w:szCs w:val="20"/>
              </w:rPr>
              <w:t xml:space="preserve">To accept a position in the program, students must: </w:t>
            </w:r>
          </w:p>
          <w:p w14:paraId="0722E388" w14:textId="77777777" w:rsidR="00DC3659" w:rsidRPr="00DC3659" w:rsidRDefault="00DC3659" w:rsidP="00DC3659">
            <w:pPr>
              <w:numPr>
                <w:ilvl w:val="0"/>
                <w:numId w:val="3"/>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 xml:space="preserve">Submit a letter, confirming their intent to enroll. </w:t>
            </w:r>
          </w:p>
          <w:p w14:paraId="607F8031" w14:textId="77777777" w:rsidR="00DC3659" w:rsidRPr="00DC3659" w:rsidRDefault="00DC3659" w:rsidP="009A51B3">
            <w:pPr>
              <w:numPr>
                <w:ilvl w:val="0"/>
                <w:numId w:val="3"/>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Complete all required</w:t>
            </w:r>
            <w:r w:rsidR="002A4CDD">
              <w:rPr>
                <w:rFonts w:eastAsia="Times New Roman" w:cs="Tahoma"/>
                <w:color w:val="000000"/>
                <w:szCs w:val="20"/>
              </w:rPr>
              <w:t xml:space="preserve"> immunizations, TB testing, </w:t>
            </w:r>
            <w:r w:rsidRPr="00DC3659">
              <w:rPr>
                <w:rFonts w:eastAsia="Times New Roman" w:cs="Tahoma"/>
                <w:color w:val="000000"/>
                <w:szCs w:val="20"/>
              </w:rPr>
              <w:t>CPR training</w:t>
            </w:r>
            <w:r w:rsidR="002A4CDD">
              <w:rPr>
                <w:rFonts w:eastAsia="Times New Roman" w:cs="Tahoma"/>
                <w:color w:val="000000"/>
                <w:szCs w:val="20"/>
              </w:rPr>
              <w:t>, criminal background check, and drug screening</w:t>
            </w:r>
            <w:r w:rsidRPr="00DC3659">
              <w:rPr>
                <w:rFonts w:eastAsia="Times New Roman" w:cs="Tahoma"/>
                <w:color w:val="000000"/>
                <w:szCs w:val="20"/>
              </w:rPr>
              <w:t xml:space="preserve"> before September 1</w:t>
            </w:r>
            <w:r w:rsidRPr="00DC3659">
              <w:rPr>
                <w:rFonts w:eastAsia="Times New Roman" w:cs="Tahoma"/>
                <w:color w:val="000000"/>
                <w:szCs w:val="20"/>
                <w:vertAlign w:val="superscript"/>
              </w:rPr>
              <w:t>st</w:t>
            </w:r>
            <w:r w:rsidRPr="00DC3659">
              <w:rPr>
                <w:rFonts w:eastAsia="Times New Roman" w:cs="Tahoma"/>
                <w:color w:val="000000"/>
                <w:szCs w:val="20"/>
              </w:rPr>
              <w:t xml:space="preserve">, or as contracted with the </w:t>
            </w:r>
            <w:r w:rsidR="00BF4DD4">
              <w:rPr>
                <w:rFonts w:eastAsia="Times New Roman" w:cs="Tahoma"/>
                <w:color w:val="000000"/>
                <w:szCs w:val="20"/>
              </w:rPr>
              <w:t xml:space="preserve">Advanced Placement Coordinator </w:t>
            </w:r>
            <w:r w:rsidRPr="00DC3659">
              <w:rPr>
                <w:rFonts w:eastAsia="Times New Roman" w:cs="Tahoma"/>
                <w:color w:val="000000"/>
                <w:szCs w:val="20"/>
              </w:rPr>
              <w:t>for late entries, and provide copies of the documentation to the Program secretary.</w:t>
            </w:r>
          </w:p>
          <w:p w14:paraId="1665C2F3" w14:textId="77777777" w:rsidR="00DC3659" w:rsidRPr="00DC3659" w:rsidRDefault="00DC3659" w:rsidP="00DC3659">
            <w:pPr>
              <w:numPr>
                <w:ilvl w:val="0"/>
                <w:numId w:val="3"/>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Sign a letter acknowledging that they will be able to meet COCC’s Associate of Applied Science in Nursing Technical Standards for the duration of the program</w:t>
            </w:r>
            <w:r w:rsidRPr="00DC3659">
              <w:rPr>
                <w:rFonts w:eastAsia="Times New Roman" w:cs="Tahoma"/>
                <w:szCs w:val="20"/>
              </w:rPr>
              <w:t>.</w:t>
            </w:r>
          </w:p>
          <w:p w14:paraId="58F4B460" w14:textId="77777777" w:rsidR="00DC3659" w:rsidRPr="00DC3659" w:rsidRDefault="00DC3659" w:rsidP="00DC3659">
            <w:pPr>
              <w:autoSpaceDE w:val="0"/>
              <w:autoSpaceDN w:val="0"/>
              <w:adjustRightInd w:val="0"/>
              <w:spacing w:line="360" w:lineRule="auto"/>
              <w:rPr>
                <w:rFonts w:eastAsia="Times New Roman" w:cs="Tahoma"/>
                <w:color w:val="000000"/>
                <w:szCs w:val="20"/>
              </w:rPr>
            </w:pPr>
          </w:p>
        </w:tc>
      </w:tr>
      <w:tr w:rsidR="00DC3659" w:rsidRPr="00DC3659" w14:paraId="7DB43938" w14:textId="77777777" w:rsidTr="00DC3659">
        <w:tc>
          <w:tcPr>
            <w:tcW w:w="761" w:type="pct"/>
          </w:tcPr>
          <w:p w14:paraId="4CFA32A4" w14:textId="77777777" w:rsidR="00DC3659" w:rsidRPr="00DC3659" w:rsidRDefault="00DC3659" w:rsidP="00DC3659">
            <w:pPr>
              <w:rPr>
                <w:rFonts w:eastAsia="Times New Roman" w:cs="Tahoma"/>
                <w:b/>
                <w:smallCaps/>
                <w:szCs w:val="20"/>
                <w:highlight w:val="yellow"/>
              </w:rPr>
            </w:pPr>
            <w:r w:rsidRPr="00DC3659">
              <w:rPr>
                <w:rFonts w:eastAsia="Times New Roman" w:cs="Tahoma"/>
                <w:b/>
                <w:smallCaps/>
                <w:szCs w:val="20"/>
              </w:rPr>
              <w:t>Notice of No Vacancies</w:t>
            </w:r>
          </w:p>
        </w:tc>
        <w:tc>
          <w:tcPr>
            <w:tcW w:w="4239" w:type="pct"/>
          </w:tcPr>
          <w:p w14:paraId="3575A7D4" w14:textId="2CD5D76F" w:rsidR="00DC3659" w:rsidRPr="00DC3659" w:rsidRDefault="00DC3659" w:rsidP="00D07448">
            <w:pPr>
              <w:spacing w:line="360" w:lineRule="auto"/>
              <w:rPr>
                <w:rFonts w:eastAsia="Times New Roman" w:cs="Tahoma"/>
                <w:color w:val="000000"/>
                <w:szCs w:val="20"/>
              </w:rPr>
            </w:pPr>
            <w:r w:rsidRPr="00DC3659">
              <w:rPr>
                <w:rFonts w:eastAsia="Times New Roman" w:cs="Tahoma"/>
                <w:szCs w:val="20"/>
              </w:rPr>
              <w:t xml:space="preserve">   If a student is not offered a seat in the program, then </w:t>
            </w:r>
            <w:r w:rsidR="001332C5">
              <w:rPr>
                <w:rFonts w:eastAsia="Times New Roman" w:cs="Tahoma"/>
                <w:szCs w:val="20"/>
              </w:rPr>
              <w:t>they</w:t>
            </w:r>
            <w:r w:rsidRPr="00DC3659">
              <w:rPr>
                <w:rFonts w:eastAsia="Times New Roman" w:cs="Tahoma"/>
                <w:szCs w:val="20"/>
              </w:rPr>
              <w:t xml:space="preserve"> must contact the </w:t>
            </w:r>
            <w:r w:rsidR="00BF4DD4" w:rsidRPr="0081225B">
              <w:rPr>
                <w:rFonts w:eastAsia="Times New Roman" w:cs="Tahoma"/>
                <w:szCs w:val="20"/>
              </w:rPr>
              <w:t xml:space="preserve">Advanced Placement Coordinator </w:t>
            </w:r>
            <w:r w:rsidRPr="0081225B">
              <w:rPr>
                <w:rFonts w:eastAsia="Times New Roman" w:cs="Tahoma"/>
                <w:szCs w:val="20"/>
              </w:rPr>
              <w:t>and</w:t>
            </w:r>
            <w:r w:rsidRPr="00DC3659">
              <w:rPr>
                <w:rFonts w:eastAsia="Times New Roman" w:cs="Tahoma"/>
                <w:szCs w:val="20"/>
              </w:rPr>
              <w:t xml:space="preserve"> request continuance on the waiting list (if eligible). Students continuing on the waiting list must meet the program requirements for the next application period, or may petition for a </w:t>
            </w:r>
            <w:proofErr w:type="gramStart"/>
            <w:r w:rsidRPr="00DC3659">
              <w:rPr>
                <w:rFonts w:eastAsia="Times New Roman" w:cs="Tahoma"/>
                <w:szCs w:val="20"/>
              </w:rPr>
              <w:t>one year</w:t>
            </w:r>
            <w:proofErr w:type="gramEnd"/>
            <w:r w:rsidRPr="00DC3659">
              <w:rPr>
                <w:rFonts w:eastAsia="Times New Roman" w:cs="Tahoma"/>
                <w:szCs w:val="20"/>
              </w:rPr>
              <w:t xml:space="preserve"> extension.  Students can check the COCC Nursing webpage for any changes in course requirements. During the Spring term prior to admission, students </w:t>
            </w:r>
            <w:r w:rsidRPr="00DC3659">
              <w:rPr>
                <w:rFonts w:eastAsia="Times New Roman" w:cs="Tahoma"/>
                <w:szCs w:val="20"/>
                <w:u w:val="single"/>
              </w:rPr>
              <w:t>must repeat</w:t>
            </w:r>
            <w:r w:rsidRPr="00DC3659">
              <w:rPr>
                <w:rFonts w:eastAsia="Times New Roman" w:cs="Tahoma"/>
                <w:szCs w:val="20"/>
              </w:rPr>
              <w:t xml:space="preserve"> the comprehensive skills check off, and </w:t>
            </w:r>
            <w:r w:rsidRPr="00DC3659">
              <w:rPr>
                <w:rFonts w:eastAsia="Times New Roman" w:cs="Tahoma"/>
                <w:szCs w:val="20"/>
                <w:u w:val="single"/>
              </w:rPr>
              <w:t>may repeat</w:t>
            </w:r>
            <w:r w:rsidRPr="00DC3659">
              <w:rPr>
                <w:rFonts w:eastAsia="Times New Roman" w:cs="Tahoma"/>
                <w:szCs w:val="20"/>
              </w:rPr>
              <w:t xml:space="preserve"> the HESI-PN if desired.  </w:t>
            </w:r>
          </w:p>
        </w:tc>
      </w:tr>
    </w:tbl>
    <w:p w14:paraId="060404F2" w14:textId="77777777" w:rsidR="00DC3659" w:rsidRPr="00DC3659" w:rsidRDefault="00DC3659" w:rsidP="00DC3659">
      <w:pPr>
        <w:rPr>
          <w:rFonts w:ascii="Times New Roman" w:eastAsia="Times New Roman" w:hAnsi="Times New Roman"/>
          <w:sz w:val="24"/>
          <w:szCs w:val="20"/>
        </w:rPr>
      </w:pPr>
    </w:p>
    <w:p w14:paraId="633E6518" w14:textId="77777777" w:rsidR="00DC3659" w:rsidRPr="00DC3659" w:rsidRDefault="00DC3659" w:rsidP="00DC3659">
      <w:pPr>
        <w:spacing w:after="200" w:line="276" w:lineRule="auto"/>
        <w:rPr>
          <w:rFonts w:eastAsia="Times New Roman" w:cs="Tahoma"/>
          <w:color w:val="808080"/>
          <w:sz w:val="24"/>
          <w:szCs w:val="20"/>
        </w:rPr>
      </w:pPr>
      <w:r w:rsidRPr="00DC3659">
        <w:rPr>
          <w:rFonts w:ascii="Times New Roman" w:eastAsia="Times New Roman" w:hAnsi="Times New Roman"/>
          <w:sz w:val="24"/>
          <w:szCs w:val="20"/>
        </w:rPr>
        <w:br w:type="page"/>
      </w:r>
      <w:r>
        <w:rPr>
          <w:rFonts w:ascii="Times New Roman" w:eastAsia="Times New Roman" w:hAnsi="Times New Roman"/>
          <w:noProof/>
          <w:sz w:val="24"/>
          <w:szCs w:val="20"/>
        </w:rPr>
        <w:lastRenderedPageBreak/>
        <w:drawing>
          <wp:inline distT="0" distB="0" distL="0" distR="0" wp14:anchorId="343407D2" wp14:editId="4B1CC59A">
            <wp:extent cx="800100" cy="800100"/>
            <wp:effectExtent l="19050" t="0" r="0" b="0"/>
            <wp:docPr id="12"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DC3659">
        <w:rPr>
          <w:rFonts w:eastAsia="Times New Roman" w:cs="Tahoma"/>
          <w:sz w:val="18"/>
          <w:szCs w:val="18"/>
        </w:rPr>
        <w:t xml:space="preserve">                                                                           </w:t>
      </w:r>
      <w:r w:rsidRPr="00DC3659">
        <w:rPr>
          <w:rFonts w:eastAsia="Times New Roman" w:cs="Tahoma"/>
          <w:color w:val="808080"/>
          <w:sz w:val="24"/>
          <w:szCs w:val="20"/>
        </w:rPr>
        <w:t>Central Oregon Community College</w:t>
      </w:r>
    </w:p>
    <w:p w14:paraId="6BB937DC" w14:textId="77777777" w:rsidR="00DC3659" w:rsidRPr="00DC3659" w:rsidRDefault="00DC3659" w:rsidP="00DC3659">
      <w:pPr>
        <w:jc w:val="right"/>
        <w:rPr>
          <w:rFonts w:eastAsia="Times New Roman" w:cs="Tahoma"/>
          <w:b/>
          <w:sz w:val="36"/>
          <w:szCs w:val="36"/>
        </w:rPr>
      </w:pPr>
      <w:r w:rsidRPr="00DC3659">
        <w:rPr>
          <w:rFonts w:eastAsia="Times New Roman" w:cs="Tahoma"/>
          <w:b/>
          <w:sz w:val="36"/>
          <w:szCs w:val="36"/>
        </w:rPr>
        <w:t>Nursing Program</w:t>
      </w:r>
    </w:p>
    <w:p w14:paraId="3BA0F393" w14:textId="77777777" w:rsidR="00DC3659" w:rsidRPr="00DC3659" w:rsidRDefault="00DC3659" w:rsidP="00DC3659">
      <w:pPr>
        <w:keepNext/>
        <w:outlineLvl w:val="1"/>
        <w:rPr>
          <w:rFonts w:eastAsia="Times New Roman" w:cs="Tahoma"/>
          <w:b/>
          <w:bCs/>
          <w:sz w:val="18"/>
          <w:szCs w:val="18"/>
        </w:rPr>
      </w:pPr>
      <w:r w:rsidRPr="00DC3659">
        <w:rPr>
          <w:rFonts w:eastAsia="Times New Roman" w:cs="Tahoma"/>
          <w:b/>
          <w:bCs/>
          <w:sz w:val="36"/>
          <w:szCs w:val="36"/>
        </w:rPr>
        <w:t xml:space="preserve">                                                      Transfer Application</w:t>
      </w:r>
    </w:p>
    <w:p w14:paraId="28AD2399" w14:textId="77777777" w:rsidR="00DC3659" w:rsidRPr="00DC3659" w:rsidRDefault="00DC3659" w:rsidP="00DC3659">
      <w:pPr>
        <w:keepNext/>
        <w:outlineLvl w:val="1"/>
        <w:rPr>
          <w:rFonts w:eastAsia="Times New Roman" w:cs="Tahoma"/>
          <w:b/>
          <w:bCs/>
          <w:sz w:val="18"/>
          <w:szCs w:val="18"/>
        </w:rPr>
      </w:pPr>
    </w:p>
    <w:p w14:paraId="153B6C37" w14:textId="77777777" w:rsidR="00DC3659" w:rsidRPr="00DC3659" w:rsidRDefault="00DC3659" w:rsidP="00DC3659">
      <w:pPr>
        <w:keepNext/>
        <w:outlineLvl w:val="1"/>
        <w:rPr>
          <w:rFonts w:eastAsia="Times New Roman" w:cs="Tahoma"/>
          <w:b/>
          <w:bCs/>
          <w:sz w:val="28"/>
          <w:szCs w:val="28"/>
        </w:rPr>
      </w:pPr>
      <w:r w:rsidRPr="00DC3659">
        <w:rPr>
          <w:rFonts w:eastAsia="Times New Roman" w:cs="Tahoma"/>
          <w:b/>
          <w:bCs/>
          <w:sz w:val="18"/>
          <w:szCs w:val="18"/>
        </w:rPr>
        <w:t xml:space="preserve"> </w:t>
      </w:r>
      <w:r w:rsidRPr="00DC3659">
        <w:rPr>
          <w:rFonts w:eastAsia="Times New Roman" w:cs="Tahoma"/>
          <w:b/>
          <w:bCs/>
          <w:sz w:val="28"/>
          <w:szCs w:val="28"/>
        </w:rPr>
        <w:t>Student Information</w:t>
      </w:r>
    </w:p>
    <w:p w14:paraId="23B34656" w14:textId="77777777" w:rsidR="00DC3659" w:rsidRPr="00DC3659" w:rsidRDefault="00DC3659" w:rsidP="00DC3659">
      <w:pPr>
        <w:rPr>
          <w:rFonts w:ascii="Times New Roman" w:eastAsia="Times New Roman" w:hAnsi="Times New Roman"/>
          <w:sz w:val="24"/>
          <w:szCs w:val="20"/>
        </w:rPr>
      </w:pPr>
    </w:p>
    <w:tbl>
      <w:tblPr>
        <w:tblW w:w="10195" w:type="dxa"/>
        <w:jc w:val="center"/>
        <w:tblLayout w:type="fixed"/>
        <w:tblLook w:val="0000" w:firstRow="0" w:lastRow="0" w:firstColumn="0" w:lastColumn="0" w:noHBand="0" w:noVBand="0"/>
      </w:tblPr>
      <w:tblGrid>
        <w:gridCol w:w="1408"/>
        <w:gridCol w:w="258"/>
        <w:gridCol w:w="12"/>
        <w:gridCol w:w="346"/>
        <w:gridCol w:w="14"/>
        <w:gridCol w:w="3060"/>
        <w:gridCol w:w="540"/>
        <w:gridCol w:w="569"/>
        <w:gridCol w:w="273"/>
        <w:gridCol w:w="736"/>
        <w:gridCol w:w="71"/>
        <w:gridCol w:w="1278"/>
        <w:gridCol w:w="1630"/>
      </w:tblGrid>
      <w:tr w:rsidR="00DC3659" w:rsidRPr="00DC3659" w14:paraId="5CAEF270" w14:textId="77777777" w:rsidTr="00DC3659">
        <w:trPr>
          <w:trHeight w:hRule="exact" w:val="288"/>
          <w:jc w:val="center"/>
        </w:trPr>
        <w:tc>
          <w:tcPr>
            <w:tcW w:w="10195" w:type="dxa"/>
            <w:gridSpan w:val="13"/>
            <w:shd w:val="clear" w:color="auto" w:fill="000000"/>
            <w:vAlign w:val="center"/>
          </w:tcPr>
          <w:p w14:paraId="2F9E083E" w14:textId="77777777" w:rsidR="00DC3659" w:rsidRPr="00DC3659" w:rsidRDefault="00DC3659" w:rsidP="00DC3659">
            <w:pPr>
              <w:keepNext/>
              <w:jc w:val="center"/>
              <w:outlineLvl w:val="2"/>
              <w:rPr>
                <w:rFonts w:eastAsia="Times New Roman" w:cs="Tahoma"/>
                <w:b/>
                <w:sz w:val="22"/>
                <w:szCs w:val="22"/>
              </w:rPr>
            </w:pPr>
            <w:r w:rsidRPr="00DC3659">
              <w:rPr>
                <w:rFonts w:eastAsia="Times New Roman" w:cs="Tahoma"/>
                <w:b/>
                <w:sz w:val="22"/>
                <w:szCs w:val="22"/>
              </w:rPr>
              <w:t>Personal Information</w:t>
            </w:r>
          </w:p>
        </w:tc>
      </w:tr>
      <w:tr w:rsidR="00DC3659" w:rsidRPr="00DC3659" w14:paraId="627E458C" w14:textId="77777777" w:rsidTr="00DC3659">
        <w:trPr>
          <w:trHeight w:val="432"/>
          <w:jc w:val="center"/>
        </w:trPr>
        <w:tc>
          <w:tcPr>
            <w:tcW w:w="1678" w:type="dxa"/>
            <w:gridSpan w:val="3"/>
            <w:vAlign w:val="bottom"/>
          </w:tcPr>
          <w:p w14:paraId="3E978A34" w14:textId="77777777" w:rsidR="00DC3659" w:rsidRPr="00DC3659" w:rsidRDefault="00DC3659" w:rsidP="00DC3659">
            <w:pPr>
              <w:rPr>
                <w:rFonts w:eastAsia="Times New Roman" w:cs="Tahoma"/>
                <w:sz w:val="18"/>
                <w:szCs w:val="18"/>
              </w:rPr>
            </w:pPr>
            <w:r w:rsidRPr="00DC3659">
              <w:rPr>
                <w:rFonts w:eastAsia="Times New Roman" w:cs="Tahoma"/>
                <w:sz w:val="18"/>
                <w:szCs w:val="18"/>
              </w:rPr>
              <w:t>Full Name:</w:t>
            </w:r>
          </w:p>
        </w:tc>
        <w:tc>
          <w:tcPr>
            <w:tcW w:w="4529" w:type="dxa"/>
            <w:gridSpan w:val="5"/>
            <w:tcBorders>
              <w:bottom w:val="single" w:sz="4" w:space="0" w:color="auto"/>
            </w:tcBorders>
            <w:vAlign w:val="bottom"/>
          </w:tcPr>
          <w:p w14:paraId="569DCCB9" w14:textId="77777777" w:rsidR="00DC3659" w:rsidRPr="00DC3659" w:rsidRDefault="00DC3659" w:rsidP="00DC3659">
            <w:pPr>
              <w:rPr>
                <w:rFonts w:eastAsia="Times New Roman" w:cs="Tahoma"/>
                <w:b/>
                <w:sz w:val="18"/>
                <w:szCs w:val="18"/>
              </w:rPr>
            </w:pPr>
          </w:p>
        </w:tc>
        <w:tc>
          <w:tcPr>
            <w:tcW w:w="2358" w:type="dxa"/>
            <w:gridSpan w:val="4"/>
            <w:tcBorders>
              <w:bottom w:val="single" w:sz="4" w:space="0" w:color="auto"/>
            </w:tcBorders>
            <w:vAlign w:val="bottom"/>
          </w:tcPr>
          <w:p w14:paraId="7EC3BB41" w14:textId="77777777" w:rsidR="00DC3659" w:rsidRPr="00DC3659" w:rsidRDefault="00DC3659" w:rsidP="00DC3659">
            <w:pPr>
              <w:rPr>
                <w:rFonts w:eastAsia="Times New Roman" w:cs="Tahoma"/>
                <w:b/>
                <w:sz w:val="18"/>
                <w:szCs w:val="18"/>
              </w:rPr>
            </w:pPr>
          </w:p>
        </w:tc>
        <w:tc>
          <w:tcPr>
            <w:tcW w:w="1630" w:type="dxa"/>
            <w:tcBorders>
              <w:bottom w:val="single" w:sz="4" w:space="0" w:color="auto"/>
            </w:tcBorders>
            <w:vAlign w:val="bottom"/>
          </w:tcPr>
          <w:p w14:paraId="35F3BBF4" w14:textId="77777777" w:rsidR="00DC3659" w:rsidRPr="00DC3659" w:rsidRDefault="00DC3659" w:rsidP="00DC3659">
            <w:pPr>
              <w:rPr>
                <w:rFonts w:eastAsia="Times New Roman" w:cs="Tahoma"/>
                <w:b/>
                <w:sz w:val="18"/>
                <w:szCs w:val="18"/>
              </w:rPr>
            </w:pPr>
          </w:p>
        </w:tc>
      </w:tr>
      <w:tr w:rsidR="00DC3659" w:rsidRPr="00DC3659" w14:paraId="713C10F6" w14:textId="77777777" w:rsidTr="00DC3659">
        <w:trPr>
          <w:trHeight w:val="144"/>
          <w:jc w:val="center"/>
        </w:trPr>
        <w:tc>
          <w:tcPr>
            <w:tcW w:w="6207" w:type="dxa"/>
            <w:gridSpan w:val="8"/>
          </w:tcPr>
          <w:p w14:paraId="213EF7C2" w14:textId="77777777" w:rsidR="00DC3659" w:rsidRPr="00DC3659" w:rsidRDefault="00DC3659" w:rsidP="00DC3659">
            <w:pPr>
              <w:tabs>
                <w:tab w:val="left" w:pos="8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b/>
              <w:t xml:space="preserve">                          Last</w:t>
            </w:r>
          </w:p>
        </w:tc>
        <w:tc>
          <w:tcPr>
            <w:tcW w:w="2358" w:type="dxa"/>
            <w:gridSpan w:val="4"/>
          </w:tcPr>
          <w:p w14:paraId="07B39689"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First</w:t>
            </w:r>
          </w:p>
        </w:tc>
        <w:tc>
          <w:tcPr>
            <w:tcW w:w="1630" w:type="dxa"/>
          </w:tcPr>
          <w:p w14:paraId="0FA2BD12"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M.I.</w:t>
            </w:r>
          </w:p>
        </w:tc>
      </w:tr>
      <w:tr w:rsidR="00DC3659" w:rsidRPr="00DC3659" w14:paraId="2B3D0C8F" w14:textId="77777777" w:rsidTr="00DC3659">
        <w:trPr>
          <w:trHeight w:val="288"/>
          <w:jc w:val="center"/>
        </w:trPr>
        <w:tc>
          <w:tcPr>
            <w:tcW w:w="1678" w:type="dxa"/>
            <w:gridSpan w:val="3"/>
            <w:vAlign w:val="bottom"/>
          </w:tcPr>
          <w:p w14:paraId="28639AC4" w14:textId="77777777" w:rsidR="00DC3659" w:rsidRPr="00DC3659" w:rsidRDefault="00DC3659" w:rsidP="00DC3659">
            <w:pPr>
              <w:rPr>
                <w:rFonts w:eastAsia="Times New Roman" w:cs="Tahoma"/>
                <w:sz w:val="18"/>
                <w:szCs w:val="18"/>
              </w:rPr>
            </w:pPr>
            <w:r w:rsidRPr="00DC3659">
              <w:rPr>
                <w:rFonts w:eastAsia="Times New Roman" w:cs="Tahoma"/>
                <w:sz w:val="18"/>
                <w:szCs w:val="18"/>
              </w:rPr>
              <w:t>Address:</w:t>
            </w:r>
          </w:p>
        </w:tc>
        <w:tc>
          <w:tcPr>
            <w:tcW w:w="6887" w:type="dxa"/>
            <w:gridSpan w:val="9"/>
            <w:tcBorders>
              <w:bottom w:val="single" w:sz="4" w:space="0" w:color="auto"/>
            </w:tcBorders>
            <w:vAlign w:val="bottom"/>
          </w:tcPr>
          <w:p w14:paraId="10350C2D" w14:textId="77777777" w:rsidR="00DC3659" w:rsidRPr="00DC3659" w:rsidRDefault="00DC3659" w:rsidP="00DC3659">
            <w:pPr>
              <w:rPr>
                <w:rFonts w:eastAsia="Times New Roman" w:cs="Tahoma"/>
                <w:b/>
                <w:sz w:val="18"/>
                <w:szCs w:val="18"/>
              </w:rPr>
            </w:pPr>
          </w:p>
        </w:tc>
        <w:tc>
          <w:tcPr>
            <w:tcW w:w="1630" w:type="dxa"/>
            <w:tcBorders>
              <w:bottom w:val="single" w:sz="4" w:space="0" w:color="auto"/>
            </w:tcBorders>
            <w:vAlign w:val="bottom"/>
          </w:tcPr>
          <w:p w14:paraId="5E20CBF3" w14:textId="77777777" w:rsidR="00DC3659" w:rsidRPr="00DC3659" w:rsidRDefault="00DC3659" w:rsidP="00DC3659">
            <w:pPr>
              <w:rPr>
                <w:rFonts w:eastAsia="Times New Roman" w:cs="Tahoma"/>
                <w:b/>
                <w:sz w:val="18"/>
                <w:szCs w:val="18"/>
              </w:rPr>
            </w:pPr>
          </w:p>
        </w:tc>
      </w:tr>
      <w:tr w:rsidR="00DC3659" w:rsidRPr="00DC3659" w14:paraId="721734BB" w14:textId="77777777" w:rsidTr="00DC3659">
        <w:trPr>
          <w:trHeight w:val="144"/>
          <w:jc w:val="center"/>
        </w:trPr>
        <w:tc>
          <w:tcPr>
            <w:tcW w:w="8565" w:type="dxa"/>
            <w:gridSpan w:val="12"/>
          </w:tcPr>
          <w:p w14:paraId="60179746" w14:textId="77777777" w:rsidR="00DC3659" w:rsidRPr="00DC3659" w:rsidRDefault="00DC3659" w:rsidP="00DC3659">
            <w:pPr>
              <w:tabs>
                <w:tab w:val="left" w:pos="8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b/>
              <w:t xml:space="preserve">                          Street Address</w:t>
            </w:r>
          </w:p>
        </w:tc>
        <w:tc>
          <w:tcPr>
            <w:tcW w:w="1630" w:type="dxa"/>
          </w:tcPr>
          <w:p w14:paraId="041343A8"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Apartment/Unit #</w:t>
            </w:r>
          </w:p>
        </w:tc>
      </w:tr>
      <w:tr w:rsidR="00DC3659" w:rsidRPr="00DC3659" w14:paraId="40C4DEE9" w14:textId="77777777" w:rsidTr="00DC3659">
        <w:trPr>
          <w:trHeight w:val="288"/>
          <w:jc w:val="center"/>
        </w:trPr>
        <w:tc>
          <w:tcPr>
            <w:tcW w:w="1678" w:type="dxa"/>
            <w:gridSpan w:val="3"/>
            <w:vAlign w:val="bottom"/>
          </w:tcPr>
          <w:p w14:paraId="7F4EECAE" w14:textId="77777777" w:rsidR="00DC3659" w:rsidRPr="00DC3659" w:rsidRDefault="00DC3659" w:rsidP="00DC3659">
            <w:pPr>
              <w:rPr>
                <w:rFonts w:eastAsia="Times New Roman" w:cs="Tahoma"/>
                <w:b/>
                <w:sz w:val="18"/>
                <w:szCs w:val="18"/>
              </w:rPr>
            </w:pPr>
          </w:p>
        </w:tc>
        <w:tc>
          <w:tcPr>
            <w:tcW w:w="5609" w:type="dxa"/>
            <w:gridSpan w:val="8"/>
            <w:tcBorders>
              <w:bottom w:val="single" w:sz="4" w:space="0" w:color="auto"/>
            </w:tcBorders>
            <w:vAlign w:val="bottom"/>
          </w:tcPr>
          <w:p w14:paraId="11DACE11" w14:textId="77777777" w:rsidR="00DC3659" w:rsidRPr="00DC3659" w:rsidRDefault="00DC3659" w:rsidP="00DC3659">
            <w:pPr>
              <w:rPr>
                <w:rFonts w:eastAsia="Times New Roman" w:cs="Tahoma"/>
                <w:b/>
                <w:sz w:val="18"/>
                <w:szCs w:val="18"/>
              </w:rPr>
            </w:pPr>
          </w:p>
        </w:tc>
        <w:tc>
          <w:tcPr>
            <w:tcW w:w="1278" w:type="dxa"/>
            <w:tcBorders>
              <w:bottom w:val="single" w:sz="4" w:space="0" w:color="auto"/>
            </w:tcBorders>
            <w:vAlign w:val="bottom"/>
          </w:tcPr>
          <w:p w14:paraId="12202996" w14:textId="77777777" w:rsidR="00DC3659" w:rsidRPr="00DC3659" w:rsidRDefault="00DC3659" w:rsidP="00DC3659">
            <w:pPr>
              <w:rPr>
                <w:rFonts w:eastAsia="Times New Roman" w:cs="Tahoma"/>
                <w:b/>
                <w:sz w:val="18"/>
                <w:szCs w:val="18"/>
              </w:rPr>
            </w:pPr>
          </w:p>
        </w:tc>
        <w:tc>
          <w:tcPr>
            <w:tcW w:w="1630" w:type="dxa"/>
            <w:tcBorders>
              <w:bottom w:val="single" w:sz="4" w:space="0" w:color="auto"/>
            </w:tcBorders>
            <w:vAlign w:val="bottom"/>
          </w:tcPr>
          <w:p w14:paraId="76E816F0" w14:textId="77777777" w:rsidR="00DC3659" w:rsidRPr="00DC3659" w:rsidRDefault="00DC3659" w:rsidP="00DC3659">
            <w:pPr>
              <w:rPr>
                <w:rFonts w:eastAsia="Times New Roman" w:cs="Tahoma"/>
                <w:b/>
                <w:sz w:val="18"/>
                <w:szCs w:val="18"/>
              </w:rPr>
            </w:pPr>
          </w:p>
        </w:tc>
      </w:tr>
      <w:tr w:rsidR="00DC3659" w:rsidRPr="00DC3659" w14:paraId="3D2BCED8" w14:textId="77777777" w:rsidTr="00DC3659">
        <w:trPr>
          <w:trHeight w:val="144"/>
          <w:jc w:val="center"/>
        </w:trPr>
        <w:tc>
          <w:tcPr>
            <w:tcW w:w="7287" w:type="dxa"/>
            <w:gridSpan w:val="11"/>
            <w:vAlign w:val="bottom"/>
          </w:tcPr>
          <w:p w14:paraId="5BA875DF" w14:textId="77777777" w:rsidR="00DC3659" w:rsidRPr="00DC3659" w:rsidRDefault="00DC3659" w:rsidP="00DC3659">
            <w:pPr>
              <w:tabs>
                <w:tab w:val="left" w:pos="8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b/>
              <w:t xml:space="preserve">                          City</w:t>
            </w:r>
          </w:p>
        </w:tc>
        <w:tc>
          <w:tcPr>
            <w:tcW w:w="1278" w:type="dxa"/>
            <w:tcBorders>
              <w:top w:val="single" w:sz="4" w:space="0" w:color="auto"/>
            </w:tcBorders>
          </w:tcPr>
          <w:p w14:paraId="68BED50F"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State</w:t>
            </w:r>
          </w:p>
        </w:tc>
        <w:tc>
          <w:tcPr>
            <w:tcW w:w="1630" w:type="dxa"/>
            <w:tcBorders>
              <w:top w:val="single" w:sz="4" w:space="0" w:color="auto"/>
            </w:tcBorders>
          </w:tcPr>
          <w:p w14:paraId="7C00939C"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ZIP Code</w:t>
            </w:r>
          </w:p>
        </w:tc>
      </w:tr>
      <w:tr w:rsidR="00DC3659" w:rsidRPr="00DC3659" w14:paraId="2D12CDAE" w14:textId="77777777" w:rsidTr="00DC3659">
        <w:trPr>
          <w:trHeight w:val="288"/>
          <w:jc w:val="center"/>
        </w:trPr>
        <w:tc>
          <w:tcPr>
            <w:tcW w:w="1408" w:type="dxa"/>
            <w:vAlign w:val="bottom"/>
          </w:tcPr>
          <w:p w14:paraId="54AB0205" w14:textId="77777777" w:rsidR="00DC3659" w:rsidRPr="00DC3659" w:rsidRDefault="00DC3659" w:rsidP="00DC3659">
            <w:pPr>
              <w:rPr>
                <w:rFonts w:eastAsia="Times New Roman" w:cs="Tahoma"/>
                <w:sz w:val="18"/>
                <w:szCs w:val="18"/>
              </w:rPr>
            </w:pPr>
            <w:r w:rsidRPr="00DC3659">
              <w:rPr>
                <w:rFonts w:eastAsia="Times New Roman" w:cs="Tahoma"/>
                <w:sz w:val="18"/>
                <w:szCs w:val="18"/>
              </w:rPr>
              <w:t>Home Phone:</w:t>
            </w:r>
          </w:p>
        </w:tc>
        <w:tc>
          <w:tcPr>
            <w:tcW w:w="3690" w:type="dxa"/>
            <w:gridSpan w:val="5"/>
            <w:tcBorders>
              <w:bottom w:val="single" w:sz="4" w:space="0" w:color="auto"/>
            </w:tcBorders>
            <w:vAlign w:val="bottom"/>
          </w:tcPr>
          <w:p w14:paraId="3F795395" w14:textId="77777777" w:rsidR="00DC3659" w:rsidRPr="00DC3659" w:rsidRDefault="00DC3659" w:rsidP="00DC3659">
            <w:pPr>
              <w:rPr>
                <w:rFonts w:eastAsia="Times New Roman" w:cs="Tahoma"/>
                <w:b/>
                <w:sz w:val="18"/>
                <w:szCs w:val="18"/>
              </w:rPr>
            </w:pPr>
            <w:r w:rsidRPr="00DC3659">
              <w:rPr>
                <w:rFonts w:eastAsia="Times New Roman" w:cs="Tahoma"/>
                <w:b/>
                <w:sz w:val="18"/>
                <w:szCs w:val="18"/>
              </w:rPr>
              <w:t>(         )</w:t>
            </w:r>
          </w:p>
        </w:tc>
        <w:tc>
          <w:tcPr>
            <w:tcW w:w="1382" w:type="dxa"/>
            <w:gridSpan w:val="3"/>
            <w:vAlign w:val="bottom"/>
          </w:tcPr>
          <w:p w14:paraId="2C8845D5" w14:textId="77777777" w:rsidR="00DC3659" w:rsidRPr="00DC3659" w:rsidRDefault="00DC3659" w:rsidP="00DC3659">
            <w:pPr>
              <w:rPr>
                <w:rFonts w:eastAsia="Times New Roman" w:cs="Tahoma"/>
                <w:sz w:val="18"/>
                <w:szCs w:val="18"/>
              </w:rPr>
            </w:pPr>
            <w:r w:rsidRPr="00DC3659">
              <w:rPr>
                <w:rFonts w:eastAsia="Times New Roman" w:cs="Tahoma"/>
                <w:sz w:val="18"/>
                <w:szCs w:val="18"/>
              </w:rPr>
              <w:t>Cell Phone:</w:t>
            </w:r>
          </w:p>
        </w:tc>
        <w:tc>
          <w:tcPr>
            <w:tcW w:w="3715" w:type="dxa"/>
            <w:gridSpan w:val="4"/>
            <w:tcBorders>
              <w:bottom w:val="single" w:sz="4" w:space="0" w:color="auto"/>
            </w:tcBorders>
            <w:vAlign w:val="bottom"/>
          </w:tcPr>
          <w:p w14:paraId="02EBD9E5" w14:textId="77777777" w:rsidR="00DC3659" w:rsidRPr="00DC3659" w:rsidRDefault="00DC3659" w:rsidP="00DC3659">
            <w:pPr>
              <w:rPr>
                <w:rFonts w:eastAsia="Times New Roman" w:cs="Tahoma"/>
                <w:b/>
                <w:sz w:val="18"/>
                <w:szCs w:val="18"/>
              </w:rPr>
            </w:pPr>
            <w:r w:rsidRPr="00DC3659">
              <w:rPr>
                <w:rFonts w:eastAsia="Times New Roman" w:cs="Tahoma"/>
                <w:b/>
                <w:sz w:val="18"/>
                <w:szCs w:val="18"/>
              </w:rPr>
              <w:t>(         )</w:t>
            </w:r>
          </w:p>
        </w:tc>
      </w:tr>
      <w:tr w:rsidR="00DC3659" w:rsidRPr="00DC3659" w14:paraId="514A6BCB" w14:textId="77777777" w:rsidTr="00DC3659">
        <w:trPr>
          <w:trHeight w:val="432"/>
          <w:jc w:val="center"/>
        </w:trPr>
        <w:tc>
          <w:tcPr>
            <w:tcW w:w="1666" w:type="dxa"/>
            <w:gridSpan w:val="2"/>
            <w:vAlign w:val="bottom"/>
          </w:tcPr>
          <w:p w14:paraId="45695B7D" w14:textId="77777777" w:rsidR="00DC3659" w:rsidRPr="00DC3659" w:rsidRDefault="00DC3659" w:rsidP="00DC3659">
            <w:pPr>
              <w:rPr>
                <w:rFonts w:eastAsia="Times New Roman" w:cs="Tahoma"/>
                <w:sz w:val="18"/>
                <w:szCs w:val="18"/>
              </w:rPr>
            </w:pPr>
            <w:r w:rsidRPr="00DC3659">
              <w:rPr>
                <w:rFonts w:eastAsia="Times New Roman" w:cs="Tahoma"/>
                <w:sz w:val="18"/>
                <w:szCs w:val="18"/>
              </w:rPr>
              <w:t>E-mail Address:</w:t>
            </w:r>
          </w:p>
        </w:tc>
        <w:tc>
          <w:tcPr>
            <w:tcW w:w="8529" w:type="dxa"/>
            <w:gridSpan w:val="11"/>
            <w:tcBorders>
              <w:bottom w:val="single" w:sz="4" w:space="0" w:color="auto"/>
            </w:tcBorders>
            <w:vAlign w:val="bottom"/>
          </w:tcPr>
          <w:p w14:paraId="75E79BA1" w14:textId="77777777" w:rsidR="00DC3659" w:rsidRPr="00DC3659" w:rsidRDefault="00DC3659" w:rsidP="00DC3659">
            <w:pPr>
              <w:rPr>
                <w:rFonts w:eastAsia="Times New Roman" w:cs="Tahoma"/>
                <w:b/>
                <w:sz w:val="18"/>
                <w:szCs w:val="18"/>
              </w:rPr>
            </w:pPr>
          </w:p>
        </w:tc>
      </w:tr>
      <w:tr w:rsidR="00DC3659" w:rsidRPr="00DC3659" w14:paraId="318CD168" w14:textId="77777777" w:rsidTr="00DC3659">
        <w:trPr>
          <w:trHeight w:val="432"/>
          <w:jc w:val="center"/>
        </w:trPr>
        <w:tc>
          <w:tcPr>
            <w:tcW w:w="2038" w:type="dxa"/>
            <w:gridSpan w:val="5"/>
            <w:vAlign w:val="bottom"/>
          </w:tcPr>
          <w:p w14:paraId="2F1631C6" w14:textId="77777777" w:rsidR="00DC3659" w:rsidRPr="00DC3659" w:rsidRDefault="00DC3659" w:rsidP="00DC3659">
            <w:pPr>
              <w:rPr>
                <w:rFonts w:eastAsia="Times New Roman" w:cs="Tahoma"/>
                <w:sz w:val="18"/>
                <w:szCs w:val="18"/>
              </w:rPr>
            </w:pPr>
            <w:r w:rsidRPr="00DC3659">
              <w:rPr>
                <w:rFonts w:eastAsia="Times New Roman" w:cs="Tahoma"/>
                <w:sz w:val="18"/>
                <w:szCs w:val="18"/>
              </w:rPr>
              <w:t>College Attended:</w:t>
            </w:r>
          </w:p>
        </w:tc>
        <w:tc>
          <w:tcPr>
            <w:tcW w:w="8157" w:type="dxa"/>
            <w:gridSpan w:val="8"/>
            <w:tcBorders>
              <w:bottom w:val="single" w:sz="4" w:space="0" w:color="auto"/>
            </w:tcBorders>
            <w:vAlign w:val="bottom"/>
          </w:tcPr>
          <w:p w14:paraId="01804968" w14:textId="77777777" w:rsidR="00DC3659" w:rsidRPr="00DC3659" w:rsidRDefault="00DC3659" w:rsidP="00DC3659">
            <w:pPr>
              <w:rPr>
                <w:rFonts w:eastAsia="Times New Roman" w:cs="Tahoma"/>
                <w:b/>
                <w:sz w:val="18"/>
                <w:szCs w:val="18"/>
              </w:rPr>
            </w:pPr>
          </w:p>
        </w:tc>
      </w:tr>
      <w:tr w:rsidR="00DC3659" w:rsidRPr="00DC3659" w14:paraId="358B397B" w14:textId="77777777" w:rsidTr="00DC3659">
        <w:trPr>
          <w:trHeight w:val="432"/>
          <w:jc w:val="center"/>
        </w:trPr>
        <w:tc>
          <w:tcPr>
            <w:tcW w:w="2024" w:type="dxa"/>
            <w:gridSpan w:val="4"/>
            <w:vAlign w:val="bottom"/>
          </w:tcPr>
          <w:p w14:paraId="024A4639" w14:textId="77777777" w:rsidR="00DC3659" w:rsidRPr="00DC3659" w:rsidRDefault="00DC3659" w:rsidP="00DC3659">
            <w:pPr>
              <w:rPr>
                <w:rFonts w:eastAsia="Times New Roman" w:cs="Tahoma"/>
                <w:sz w:val="18"/>
                <w:szCs w:val="18"/>
              </w:rPr>
            </w:pPr>
            <w:r w:rsidRPr="00DC3659">
              <w:rPr>
                <w:rFonts w:eastAsia="Times New Roman" w:cs="Tahoma"/>
                <w:sz w:val="18"/>
                <w:szCs w:val="18"/>
              </w:rPr>
              <w:t>College Address:</w:t>
            </w:r>
          </w:p>
        </w:tc>
        <w:tc>
          <w:tcPr>
            <w:tcW w:w="3614" w:type="dxa"/>
            <w:gridSpan w:val="3"/>
            <w:tcBorders>
              <w:bottom w:val="single" w:sz="4" w:space="0" w:color="auto"/>
            </w:tcBorders>
            <w:vAlign w:val="bottom"/>
          </w:tcPr>
          <w:p w14:paraId="7674A39A" w14:textId="77777777" w:rsidR="00DC3659" w:rsidRPr="00DC3659" w:rsidRDefault="00DC3659" w:rsidP="00DC3659">
            <w:pPr>
              <w:rPr>
                <w:rFonts w:eastAsia="Times New Roman" w:cs="Tahoma"/>
                <w:b/>
                <w:sz w:val="18"/>
                <w:szCs w:val="18"/>
              </w:rPr>
            </w:pPr>
          </w:p>
        </w:tc>
        <w:tc>
          <w:tcPr>
            <w:tcW w:w="1578" w:type="dxa"/>
            <w:gridSpan w:val="3"/>
            <w:vAlign w:val="bottom"/>
          </w:tcPr>
          <w:p w14:paraId="73B5378E" w14:textId="77777777" w:rsidR="00DC3659" w:rsidRPr="00DC3659" w:rsidRDefault="00DC3659" w:rsidP="00DC3659">
            <w:pPr>
              <w:rPr>
                <w:rFonts w:eastAsia="Times New Roman" w:cs="Tahoma"/>
                <w:sz w:val="18"/>
                <w:szCs w:val="18"/>
              </w:rPr>
            </w:pPr>
            <w:r w:rsidRPr="00DC3659">
              <w:rPr>
                <w:rFonts w:eastAsia="Times New Roman" w:cs="Tahoma"/>
                <w:sz w:val="18"/>
                <w:szCs w:val="18"/>
              </w:rPr>
              <w:t>College Phone:</w:t>
            </w:r>
          </w:p>
        </w:tc>
        <w:tc>
          <w:tcPr>
            <w:tcW w:w="2979" w:type="dxa"/>
            <w:gridSpan w:val="3"/>
            <w:tcBorders>
              <w:bottom w:val="single" w:sz="4" w:space="0" w:color="auto"/>
            </w:tcBorders>
            <w:vAlign w:val="bottom"/>
          </w:tcPr>
          <w:p w14:paraId="0A212B6A" w14:textId="77777777" w:rsidR="00DC3659" w:rsidRPr="00DC3659" w:rsidRDefault="00DC3659" w:rsidP="00DC3659">
            <w:pPr>
              <w:rPr>
                <w:rFonts w:eastAsia="Times New Roman" w:cs="Tahoma"/>
                <w:b/>
                <w:sz w:val="18"/>
                <w:szCs w:val="18"/>
              </w:rPr>
            </w:pPr>
            <w:r w:rsidRPr="00DC3659">
              <w:rPr>
                <w:rFonts w:eastAsia="Times New Roman" w:cs="Tahoma"/>
                <w:b/>
                <w:sz w:val="18"/>
                <w:szCs w:val="18"/>
              </w:rPr>
              <w:t>(         )</w:t>
            </w:r>
          </w:p>
        </w:tc>
      </w:tr>
      <w:tr w:rsidR="00DC3659" w:rsidRPr="00DC3659" w14:paraId="72C4042C" w14:textId="77777777" w:rsidTr="00DC3659">
        <w:trPr>
          <w:trHeight w:val="144"/>
          <w:jc w:val="center"/>
        </w:trPr>
        <w:tc>
          <w:tcPr>
            <w:tcW w:w="10195" w:type="dxa"/>
            <w:gridSpan w:val="13"/>
            <w:vAlign w:val="bottom"/>
          </w:tcPr>
          <w:p w14:paraId="3928F176" w14:textId="77777777" w:rsidR="00DC3659" w:rsidRPr="00DC3659" w:rsidRDefault="00DC3659" w:rsidP="00DC3659">
            <w:pPr>
              <w:rPr>
                <w:rFonts w:eastAsia="Times New Roman" w:cs="Tahoma"/>
                <w:sz w:val="18"/>
                <w:szCs w:val="18"/>
              </w:rPr>
            </w:pPr>
          </w:p>
        </w:tc>
      </w:tr>
      <w:tr w:rsidR="00DC3659" w:rsidRPr="00DC3659" w14:paraId="247E6E93" w14:textId="77777777" w:rsidTr="00DC3659">
        <w:trPr>
          <w:trHeight w:val="144"/>
          <w:jc w:val="center"/>
        </w:trPr>
        <w:tc>
          <w:tcPr>
            <w:tcW w:w="10195" w:type="dxa"/>
            <w:gridSpan w:val="13"/>
            <w:vAlign w:val="bottom"/>
          </w:tcPr>
          <w:p w14:paraId="64E0F0B0" w14:textId="77777777" w:rsidR="00DC3659" w:rsidRPr="00DC3659" w:rsidRDefault="005C0118" w:rsidP="005C0118">
            <w:pPr>
              <w:rPr>
                <w:rFonts w:eastAsia="Times New Roman" w:cs="Tahoma"/>
                <w:sz w:val="18"/>
                <w:szCs w:val="18"/>
              </w:rPr>
            </w:pPr>
            <w:r>
              <w:rPr>
                <w:rFonts w:eastAsia="Times New Roman" w:cs="Tahoma"/>
                <w:sz w:val="18"/>
                <w:szCs w:val="18"/>
              </w:rPr>
              <w:t>Nurse Administrator</w:t>
            </w:r>
            <w:r w:rsidR="00DC3659" w:rsidRPr="00DC3659">
              <w:rPr>
                <w:rFonts w:eastAsia="Times New Roman" w:cs="Tahoma"/>
                <w:sz w:val="18"/>
                <w:szCs w:val="18"/>
              </w:rPr>
              <w:t xml:space="preserve">: __________________________________ </w:t>
            </w:r>
            <w:r>
              <w:rPr>
                <w:rFonts w:eastAsia="Times New Roman" w:cs="Tahoma"/>
                <w:sz w:val="18"/>
                <w:szCs w:val="18"/>
              </w:rPr>
              <w:t xml:space="preserve">        </w:t>
            </w:r>
            <w:r w:rsidR="00DC3659" w:rsidRPr="00DC3659">
              <w:rPr>
                <w:rFonts w:eastAsia="Times New Roman" w:cs="Tahoma"/>
                <w:sz w:val="18"/>
                <w:szCs w:val="18"/>
              </w:rPr>
              <w:t xml:space="preserve">Phone </w:t>
            </w:r>
            <w:proofErr w:type="gramStart"/>
            <w:r w:rsidR="00DC3659" w:rsidRPr="00DC3659">
              <w:rPr>
                <w:rFonts w:eastAsia="Times New Roman" w:cs="Tahoma"/>
                <w:sz w:val="18"/>
                <w:szCs w:val="18"/>
              </w:rPr>
              <w:t>number:</w:t>
            </w:r>
            <w:r w:rsidR="00DC3659" w:rsidRPr="00DC3659">
              <w:rPr>
                <w:rFonts w:eastAsia="Times New Roman" w:cs="Tahoma"/>
                <w:b/>
                <w:sz w:val="18"/>
                <w:szCs w:val="18"/>
              </w:rPr>
              <w:t>_</w:t>
            </w:r>
            <w:proofErr w:type="gramEnd"/>
            <w:r w:rsidR="00DC3659" w:rsidRPr="00DC3659">
              <w:rPr>
                <w:rFonts w:eastAsia="Times New Roman" w:cs="Tahoma"/>
                <w:b/>
                <w:sz w:val="18"/>
                <w:szCs w:val="18"/>
              </w:rPr>
              <w:t>(____)</w:t>
            </w:r>
            <w:r w:rsidR="00DC3659" w:rsidRPr="00DC3659">
              <w:rPr>
                <w:rFonts w:eastAsia="Times New Roman" w:cs="Tahoma"/>
                <w:sz w:val="18"/>
                <w:szCs w:val="18"/>
              </w:rPr>
              <w:t>_________________________</w:t>
            </w:r>
          </w:p>
        </w:tc>
      </w:tr>
      <w:tr w:rsidR="005C0118" w:rsidRPr="00DC3659" w14:paraId="3140FE20" w14:textId="77777777" w:rsidTr="00DC3659">
        <w:trPr>
          <w:trHeight w:val="144"/>
          <w:jc w:val="center"/>
        </w:trPr>
        <w:tc>
          <w:tcPr>
            <w:tcW w:w="10195" w:type="dxa"/>
            <w:gridSpan w:val="13"/>
            <w:vAlign w:val="bottom"/>
          </w:tcPr>
          <w:p w14:paraId="2164C0B1" w14:textId="77777777" w:rsidR="005C0118" w:rsidRDefault="005C0118" w:rsidP="005C0118">
            <w:pPr>
              <w:rPr>
                <w:rFonts w:eastAsia="Times New Roman" w:cs="Tahoma"/>
                <w:sz w:val="18"/>
                <w:szCs w:val="18"/>
              </w:rPr>
            </w:pPr>
          </w:p>
        </w:tc>
      </w:tr>
    </w:tbl>
    <w:p w14:paraId="2561D177" w14:textId="77777777" w:rsidR="00DC3659" w:rsidRPr="00DC3659" w:rsidRDefault="00DC3659" w:rsidP="00DC3659">
      <w:pPr>
        <w:rPr>
          <w:rFonts w:ascii="Times New Roman" w:eastAsia="Times New Roman" w:hAnsi="Times New Roman"/>
          <w:sz w:val="24"/>
          <w:szCs w:val="20"/>
        </w:rPr>
      </w:pPr>
    </w:p>
    <w:tbl>
      <w:tblPr>
        <w:tblW w:w="10195" w:type="dxa"/>
        <w:jc w:val="center"/>
        <w:tblLayout w:type="fixed"/>
        <w:tblLook w:val="0000" w:firstRow="0" w:lastRow="0" w:firstColumn="0" w:lastColumn="0" w:noHBand="0" w:noVBand="0"/>
      </w:tblPr>
      <w:tblGrid>
        <w:gridCol w:w="1678"/>
        <w:gridCol w:w="3780"/>
        <w:gridCol w:w="749"/>
        <w:gridCol w:w="3988"/>
      </w:tblGrid>
      <w:tr w:rsidR="00DC3659" w:rsidRPr="00DC3659" w14:paraId="0133BCA5" w14:textId="77777777" w:rsidTr="00DC3659">
        <w:trPr>
          <w:trHeight w:val="432"/>
          <w:jc w:val="center"/>
        </w:trPr>
        <w:tc>
          <w:tcPr>
            <w:tcW w:w="1678" w:type="dxa"/>
            <w:vAlign w:val="bottom"/>
          </w:tcPr>
          <w:p w14:paraId="34AD92C8" w14:textId="77777777" w:rsidR="00DC3659" w:rsidRPr="00DC3659" w:rsidRDefault="00DC3659" w:rsidP="00DC3659">
            <w:pPr>
              <w:rPr>
                <w:rFonts w:eastAsia="Times New Roman" w:cs="Tahoma"/>
                <w:sz w:val="18"/>
                <w:szCs w:val="18"/>
              </w:rPr>
            </w:pPr>
            <w:r w:rsidRPr="00DC3659">
              <w:rPr>
                <w:rFonts w:eastAsia="Times New Roman" w:cs="Tahoma"/>
                <w:sz w:val="18"/>
                <w:szCs w:val="18"/>
              </w:rPr>
              <w:t>Student Signature:</w:t>
            </w:r>
          </w:p>
        </w:tc>
        <w:tc>
          <w:tcPr>
            <w:tcW w:w="3780" w:type="dxa"/>
            <w:tcBorders>
              <w:bottom w:val="single" w:sz="4" w:space="0" w:color="auto"/>
            </w:tcBorders>
            <w:vAlign w:val="bottom"/>
          </w:tcPr>
          <w:p w14:paraId="01E4C040" w14:textId="77777777" w:rsidR="00DC3659" w:rsidRPr="00DC3659" w:rsidRDefault="00DC3659" w:rsidP="00DC3659">
            <w:pPr>
              <w:rPr>
                <w:rFonts w:eastAsia="Times New Roman" w:cs="Tahoma"/>
                <w:b/>
                <w:sz w:val="18"/>
                <w:szCs w:val="18"/>
              </w:rPr>
            </w:pPr>
          </w:p>
        </w:tc>
        <w:tc>
          <w:tcPr>
            <w:tcW w:w="749" w:type="dxa"/>
            <w:vAlign w:val="bottom"/>
          </w:tcPr>
          <w:p w14:paraId="3FB01691" w14:textId="77777777" w:rsidR="00DC3659" w:rsidRPr="00DC3659" w:rsidRDefault="00DC3659" w:rsidP="00DC3659">
            <w:pPr>
              <w:rPr>
                <w:rFonts w:eastAsia="Times New Roman" w:cs="Tahoma"/>
                <w:sz w:val="18"/>
                <w:szCs w:val="18"/>
              </w:rPr>
            </w:pPr>
            <w:r w:rsidRPr="00DC3659">
              <w:rPr>
                <w:rFonts w:eastAsia="Times New Roman" w:cs="Tahoma"/>
                <w:sz w:val="18"/>
                <w:szCs w:val="18"/>
              </w:rPr>
              <w:t>Date:</w:t>
            </w:r>
          </w:p>
        </w:tc>
        <w:tc>
          <w:tcPr>
            <w:tcW w:w="3988" w:type="dxa"/>
            <w:tcBorders>
              <w:bottom w:val="single" w:sz="4" w:space="0" w:color="auto"/>
            </w:tcBorders>
            <w:vAlign w:val="bottom"/>
          </w:tcPr>
          <w:p w14:paraId="615E7ECF" w14:textId="77777777" w:rsidR="00DC3659" w:rsidRPr="00DC3659" w:rsidRDefault="00DC3659" w:rsidP="00DC3659">
            <w:pPr>
              <w:rPr>
                <w:rFonts w:eastAsia="Times New Roman" w:cs="Tahoma"/>
                <w:b/>
                <w:sz w:val="18"/>
                <w:szCs w:val="18"/>
              </w:rPr>
            </w:pPr>
          </w:p>
        </w:tc>
      </w:tr>
    </w:tbl>
    <w:p w14:paraId="38D8B991" w14:textId="77777777" w:rsidR="00DC3659" w:rsidRPr="00DC3659" w:rsidRDefault="00DC3659" w:rsidP="00DC3659">
      <w:pPr>
        <w:spacing w:after="200" w:line="276" w:lineRule="auto"/>
        <w:rPr>
          <w:rFonts w:ascii="Times New Roman" w:eastAsia="Times New Roman" w:hAnsi="Times New Roman"/>
          <w:sz w:val="24"/>
          <w:szCs w:val="20"/>
        </w:rPr>
      </w:pPr>
    </w:p>
    <w:p w14:paraId="6D53CF48" w14:textId="77777777" w:rsidR="00DC3659" w:rsidRPr="00DC3659" w:rsidRDefault="00DC3659" w:rsidP="00DC3659">
      <w:pPr>
        <w:spacing w:after="200" w:line="276" w:lineRule="auto"/>
        <w:rPr>
          <w:rFonts w:ascii="Times New Roman" w:eastAsia="Times New Roman" w:hAnsi="Times New Roman"/>
          <w:sz w:val="24"/>
          <w:szCs w:val="20"/>
        </w:rPr>
      </w:pPr>
    </w:p>
    <w:p w14:paraId="43440022" w14:textId="77777777" w:rsidR="00DC3659" w:rsidRPr="00DC3659" w:rsidRDefault="00DC3659" w:rsidP="00DC3659">
      <w:pPr>
        <w:ind w:left="1440"/>
        <w:rPr>
          <w:rFonts w:eastAsia="Times New Roman" w:cs="Tahoma"/>
          <w:b/>
          <w:bCs/>
          <w:sz w:val="24"/>
          <w:szCs w:val="20"/>
        </w:rPr>
      </w:pPr>
    </w:p>
    <w:p w14:paraId="22C5DF50" w14:textId="77777777" w:rsidR="00DC3659" w:rsidRPr="00DC3659" w:rsidRDefault="00DC3659" w:rsidP="00DC3659">
      <w:pPr>
        <w:jc w:val="center"/>
        <w:rPr>
          <w:rFonts w:eastAsia="Times New Roman" w:cs="Tahoma"/>
          <w:b/>
          <w:sz w:val="28"/>
          <w:szCs w:val="28"/>
        </w:rPr>
      </w:pPr>
      <w:r w:rsidRPr="00DC3659">
        <w:rPr>
          <w:rFonts w:eastAsia="Times New Roman" w:cs="Tahoma"/>
          <w:smallCaps/>
          <w:sz w:val="24"/>
          <w:szCs w:val="20"/>
        </w:rPr>
        <w:br w:type="page"/>
      </w:r>
      <w:r w:rsidRPr="00DC3659">
        <w:rPr>
          <w:rFonts w:eastAsia="Times New Roman" w:cs="Tahoma"/>
          <w:b/>
          <w:sz w:val="28"/>
          <w:szCs w:val="28"/>
        </w:rPr>
        <w:lastRenderedPageBreak/>
        <w:t>Transfer Student Plan</w:t>
      </w:r>
    </w:p>
    <w:p w14:paraId="1C14B411" w14:textId="77777777" w:rsidR="00DC3659" w:rsidRPr="00DC3659" w:rsidRDefault="00DC3659" w:rsidP="00DC3659">
      <w:pPr>
        <w:rPr>
          <w:rFonts w:eastAsia="Times New Roman" w:cs="Tahoma"/>
          <w:szCs w:val="20"/>
        </w:rPr>
      </w:pPr>
    </w:p>
    <w:p w14:paraId="614CA5E6" w14:textId="77777777" w:rsidR="00DC3659" w:rsidRPr="00DC3659" w:rsidRDefault="00DC3659" w:rsidP="00DC3659">
      <w:pPr>
        <w:rPr>
          <w:rFonts w:eastAsia="Times New Roman" w:cs="Tahoma"/>
          <w:szCs w:val="20"/>
        </w:rPr>
      </w:pPr>
      <w:r w:rsidRPr="00DC3659">
        <w:rPr>
          <w:rFonts w:eastAsia="Times New Roman" w:cs="Tahoma"/>
          <w:b/>
          <w:szCs w:val="20"/>
        </w:rPr>
        <w:t xml:space="preserve">Name of Student:  </w:t>
      </w:r>
      <w:r w:rsidRPr="00DC3659">
        <w:rPr>
          <w:rFonts w:eastAsia="Times New Roman" w:cs="Tahoma"/>
          <w:szCs w:val="20"/>
        </w:rPr>
        <w:tab/>
      </w:r>
      <w:r w:rsidRPr="00DC3659">
        <w:rPr>
          <w:rFonts w:eastAsia="Times New Roman" w:cs="Tahoma"/>
          <w:b/>
          <w:szCs w:val="20"/>
        </w:rPr>
        <w:tab/>
      </w:r>
      <w:r w:rsidRPr="00DC3659">
        <w:rPr>
          <w:rFonts w:eastAsia="Times New Roman" w:cs="Tahoma"/>
          <w:b/>
          <w:szCs w:val="20"/>
        </w:rPr>
        <w:tab/>
      </w:r>
      <w:r w:rsidRPr="00DC3659">
        <w:rPr>
          <w:rFonts w:eastAsia="Times New Roman" w:cs="Tahoma"/>
          <w:b/>
          <w:szCs w:val="20"/>
        </w:rPr>
        <w:tab/>
      </w:r>
      <w:proofErr w:type="gramStart"/>
      <w:r w:rsidRPr="00DC3659">
        <w:rPr>
          <w:rFonts w:eastAsia="Times New Roman" w:cs="Tahoma"/>
          <w:b/>
          <w:szCs w:val="20"/>
        </w:rPr>
        <w:tab/>
        <w:t xml:space="preserve">  Phone</w:t>
      </w:r>
      <w:proofErr w:type="gramEnd"/>
      <w:r w:rsidRPr="00DC3659">
        <w:rPr>
          <w:rFonts w:eastAsia="Times New Roman" w:cs="Tahoma"/>
          <w:b/>
          <w:szCs w:val="20"/>
        </w:rPr>
        <w:t xml:space="preserve"> Number(s):</w:t>
      </w:r>
    </w:p>
    <w:p w14:paraId="54854B76" w14:textId="77777777" w:rsidR="00DC3659" w:rsidRPr="00DC3659" w:rsidRDefault="00DC3659" w:rsidP="00DC3659">
      <w:pPr>
        <w:rPr>
          <w:rFonts w:eastAsia="Times New Roman" w:cs="Tahoma"/>
          <w:b/>
          <w:szCs w:val="20"/>
        </w:rPr>
      </w:pPr>
      <w:r w:rsidRPr="00DC3659">
        <w:rPr>
          <w:rFonts w:eastAsia="Times New Roman" w:cs="Tahoma"/>
          <w:b/>
          <w:szCs w:val="20"/>
        </w:rPr>
        <w:t xml:space="preserve">Address:        </w:t>
      </w:r>
      <w:r w:rsidRPr="00DC3659">
        <w:rPr>
          <w:rFonts w:eastAsia="Times New Roman" w:cs="Tahoma"/>
          <w:b/>
          <w:szCs w:val="20"/>
        </w:rPr>
        <w:tab/>
      </w:r>
    </w:p>
    <w:p w14:paraId="18ACBEB8" w14:textId="77777777" w:rsidR="00DC3659" w:rsidRPr="00DC3659" w:rsidRDefault="00DC3659" w:rsidP="00DC3659">
      <w:pPr>
        <w:tabs>
          <w:tab w:val="left" w:pos="3810"/>
        </w:tabs>
        <w:rPr>
          <w:rFonts w:eastAsia="Times New Roman" w:cs="Tahoma"/>
          <w:szCs w:val="20"/>
        </w:rPr>
      </w:pPr>
      <w:r w:rsidRPr="00DC3659">
        <w:rPr>
          <w:rFonts w:eastAsia="Times New Roman" w:cs="Tahoma"/>
          <w:b/>
          <w:szCs w:val="20"/>
        </w:rPr>
        <w:t>Email Address:</w:t>
      </w:r>
      <w:r w:rsidRPr="00DC3659">
        <w:rPr>
          <w:rFonts w:eastAsia="Times New Roman" w:cs="Tahoma"/>
          <w:szCs w:val="20"/>
        </w:rPr>
        <w:tab/>
      </w:r>
    </w:p>
    <w:p w14:paraId="361D4BF2" w14:textId="77777777" w:rsidR="00DC3659" w:rsidRPr="00DC3659" w:rsidRDefault="00DC3659" w:rsidP="00DC3659">
      <w:pPr>
        <w:rPr>
          <w:rFonts w:eastAsia="Times New Roman" w:cs="Tahoma"/>
          <w:szCs w:val="20"/>
        </w:rPr>
      </w:pPr>
      <w:r w:rsidRPr="00DC3659">
        <w:rPr>
          <w:rFonts w:eastAsia="Times New Roman" w:cs="Tahoma"/>
          <w:b/>
          <w:szCs w:val="20"/>
        </w:rPr>
        <w:t xml:space="preserve">Date: </w:t>
      </w:r>
    </w:p>
    <w:p w14:paraId="57FBF1CD" w14:textId="02F43518" w:rsidR="00DC3659" w:rsidRPr="00DC3659" w:rsidRDefault="00DC3659" w:rsidP="00C540A9">
      <w:pPr>
        <w:jc w:val="center"/>
        <w:rPr>
          <w:rFonts w:eastAsia="Times New Roman" w:cs="Tahoma"/>
          <w:b/>
          <w:smallCaps/>
          <w:sz w:val="24"/>
        </w:rPr>
      </w:pPr>
      <w:r w:rsidRPr="00DC3659">
        <w:rPr>
          <w:rFonts w:eastAsia="Times New Roman" w:cs="Tahoma"/>
          <w:b/>
          <w:smallCaps/>
          <w:sz w:val="24"/>
        </w:rPr>
        <w:t>Faculty Section</w:t>
      </w:r>
    </w:p>
    <w:p w14:paraId="7778382F" w14:textId="77777777" w:rsidR="00DC3659" w:rsidRPr="00DC3659" w:rsidRDefault="00DC3659" w:rsidP="00DC3659">
      <w:pPr>
        <w:rPr>
          <w:rFonts w:eastAsia="Times New Roman" w:cs="Tahoma"/>
          <w:i/>
          <w:sz w:val="16"/>
          <w:szCs w:val="16"/>
        </w:rPr>
      </w:pPr>
    </w:p>
    <w:p w14:paraId="5A1066CC"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This section is to be filled out by the Nursing Faculty and reviewed with the individual at the initial interview.</w:t>
      </w:r>
    </w:p>
    <w:p w14:paraId="42448689" w14:textId="77777777" w:rsidR="00DC3659" w:rsidRPr="00DC3659" w:rsidRDefault="00DC3659" w:rsidP="00DC3659">
      <w:pPr>
        <w:ind w:left="1440"/>
        <w:rPr>
          <w:rFonts w:eastAsia="Times New Roman" w:cs="Tahoma"/>
          <w:szCs w:val="20"/>
        </w:rPr>
      </w:pPr>
    </w:p>
    <w:p w14:paraId="59EA1B39" w14:textId="77777777" w:rsidR="00DC3659" w:rsidRPr="00DC3659" w:rsidRDefault="00DC3659" w:rsidP="00DC3659">
      <w:pPr>
        <w:tabs>
          <w:tab w:val="left" w:pos="1100"/>
        </w:tabs>
        <w:ind w:left="300" w:hanging="300"/>
        <w:rPr>
          <w:rFonts w:eastAsia="Times New Roman" w:cs="Tahoma"/>
          <w:szCs w:val="20"/>
        </w:rPr>
      </w:pPr>
      <w:r w:rsidRPr="00DC3659">
        <w:rPr>
          <w:rFonts w:eastAsia="Times New Roman" w:cs="Tahoma"/>
          <w:szCs w:val="20"/>
        </w:rPr>
        <w:sym w:font="Wingdings" w:char="F0A6"/>
      </w:r>
      <w:r w:rsidRPr="00DC3659">
        <w:rPr>
          <w:rFonts w:eastAsia="Times New Roman" w:cs="Tahoma"/>
          <w:szCs w:val="20"/>
        </w:rPr>
        <w:t xml:space="preserve">  Eligible for Transfer</w:t>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sym w:font="Wingdings" w:char="F0A6"/>
      </w:r>
      <w:r w:rsidRPr="00DC3659">
        <w:rPr>
          <w:rFonts w:eastAsia="Times New Roman" w:cs="Tahoma"/>
          <w:szCs w:val="20"/>
        </w:rPr>
        <w:t xml:space="preserve"> Not eligible for Transfer</w:t>
      </w:r>
    </w:p>
    <w:p w14:paraId="0523314D" w14:textId="77777777" w:rsidR="00DC3659" w:rsidRPr="00DC3659" w:rsidRDefault="00DC3659" w:rsidP="00DC3659">
      <w:pPr>
        <w:rPr>
          <w:rFonts w:eastAsia="Times New Roman" w:cs="Tahoma"/>
          <w:szCs w:val="20"/>
        </w:rPr>
      </w:pPr>
    </w:p>
    <w:p w14:paraId="3227176A" w14:textId="77777777" w:rsidR="00DC3659" w:rsidRPr="00DC3659" w:rsidRDefault="00DC3659" w:rsidP="00DC3659">
      <w:pPr>
        <w:rPr>
          <w:rFonts w:eastAsia="Times New Roman" w:cs="Tahoma"/>
          <w:b/>
          <w:sz w:val="24"/>
        </w:rPr>
      </w:pPr>
      <w:r w:rsidRPr="00DC3659">
        <w:rPr>
          <w:rFonts w:eastAsia="Times New Roman" w:cs="Tahoma"/>
          <w:b/>
          <w:sz w:val="24"/>
        </w:rPr>
        <w:t>Program Requirements for Transfer Students:</w:t>
      </w:r>
    </w:p>
    <w:p w14:paraId="20B9F914" w14:textId="77777777" w:rsidR="00DC3659" w:rsidRPr="00DC3659" w:rsidRDefault="00DC3659" w:rsidP="00DC3659">
      <w:pPr>
        <w:rPr>
          <w:rFonts w:eastAsia="Times New Roman" w:cs="Tahoma"/>
          <w:b/>
          <w:szCs w:val="20"/>
        </w:rPr>
      </w:pPr>
    </w:p>
    <w:p w14:paraId="19953741" w14:textId="77777777" w:rsidR="00DC3659" w:rsidRPr="00DC3659" w:rsidRDefault="00DC3659" w:rsidP="00DC3659">
      <w:pPr>
        <w:rPr>
          <w:rFonts w:eastAsia="Times New Roman" w:cs="Tahoma"/>
          <w:b/>
          <w:szCs w:val="20"/>
        </w:rPr>
      </w:pPr>
      <w:r w:rsidRPr="00DC3659">
        <w:rPr>
          <w:rFonts w:eastAsia="Times New Roman" w:cs="Tahoma"/>
          <w:b/>
          <w:szCs w:val="20"/>
        </w:rPr>
        <w:t xml:space="preserve">Currently enrolled or enrolled last academic year in an Oregon Nursing Program and is leaving in good standing: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0C757AEE" w14:textId="77777777" w:rsidR="00DC3659" w:rsidRPr="00DC3659" w:rsidRDefault="00DC3659" w:rsidP="00DC3659">
      <w:pPr>
        <w:rPr>
          <w:rFonts w:eastAsia="Times New Roman" w:cs="Tahoma"/>
          <w:b/>
          <w:szCs w:val="20"/>
        </w:rPr>
      </w:pPr>
    </w:p>
    <w:p w14:paraId="11F9A66D" w14:textId="77777777" w:rsidR="00DC3659" w:rsidRPr="00DC3659" w:rsidRDefault="00DC3659" w:rsidP="00DC3659">
      <w:pPr>
        <w:rPr>
          <w:rFonts w:eastAsia="Times New Roman" w:cs="Tahoma"/>
          <w:b/>
          <w:szCs w:val="20"/>
        </w:rPr>
      </w:pPr>
      <w:r w:rsidRPr="00DC3659">
        <w:rPr>
          <w:rFonts w:eastAsia="Times New Roman" w:cs="Tahoma"/>
          <w:b/>
          <w:szCs w:val="20"/>
        </w:rPr>
        <w:t xml:space="preserve">Positive letter of recommendation from Nursing Program Director: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31724C49" w14:textId="77777777" w:rsidR="00DC3659" w:rsidRPr="00DC3659" w:rsidRDefault="00DC3659" w:rsidP="00DC3659">
      <w:pPr>
        <w:rPr>
          <w:rFonts w:eastAsia="Times New Roman" w:cs="Tahoma"/>
          <w:b/>
          <w:szCs w:val="20"/>
        </w:rPr>
      </w:pPr>
    </w:p>
    <w:p w14:paraId="08E55833" w14:textId="77777777" w:rsidR="00DC3659" w:rsidRPr="00DC3659" w:rsidRDefault="00DC3659" w:rsidP="00DC3659">
      <w:pPr>
        <w:rPr>
          <w:rFonts w:eastAsia="Times New Roman" w:cs="Tahoma"/>
          <w:b/>
          <w:szCs w:val="20"/>
        </w:rPr>
      </w:pPr>
      <w:r w:rsidRPr="00DC3659">
        <w:rPr>
          <w:rFonts w:eastAsia="Times New Roman" w:cs="Tahoma"/>
          <w:b/>
          <w:szCs w:val="20"/>
        </w:rPr>
        <w:t xml:space="preserve">Meets pre-requisite and support course requirements at time of transfer: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61756189" w14:textId="77777777" w:rsidR="00DC3659" w:rsidRPr="00DC3659" w:rsidRDefault="00DC3659" w:rsidP="00DC3659">
      <w:pPr>
        <w:rPr>
          <w:rFonts w:eastAsia="Times New Roman" w:cs="Tahom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gridCol w:w="2842"/>
      </w:tblGrid>
      <w:tr w:rsidR="009E105F" w:rsidRPr="001332C5" w14:paraId="07986F1B" w14:textId="77777777" w:rsidTr="000A57A4">
        <w:tc>
          <w:tcPr>
            <w:tcW w:w="6678" w:type="dxa"/>
          </w:tcPr>
          <w:p w14:paraId="1CD2DAB9" w14:textId="77777777" w:rsidR="009E105F" w:rsidRPr="001332C5" w:rsidRDefault="009E105F" w:rsidP="000A57A4">
            <w:pPr>
              <w:rPr>
                <w:rFonts w:eastAsia="Times New Roman" w:cs="Tahoma"/>
                <w:b/>
                <w:szCs w:val="20"/>
              </w:rPr>
            </w:pPr>
            <w:r w:rsidRPr="001332C5">
              <w:rPr>
                <w:rFonts w:eastAsia="Times New Roman" w:cs="Tahoma"/>
                <w:b/>
                <w:szCs w:val="20"/>
              </w:rPr>
              <w:t xml:space="preserve">Courses Required </w:t>
            </w:r>
          </w:p>
          <w:p w14:paraId="601DB130" w14:textId="77777777" w:rsidR="009E105F" w:rsidRPr="001332C5" w:rsidRDefault="009E105F" w:rsidP="000A57A4">
            <w:pPr>
              <w:rPr>
                <w:rFonts w:eastAsia="Times New Roman" w:cs="Tahoma"/>
                <w:i/>
                <w:szCs w:val="20"/>
              </w:rPr>
            </w:pPr>
            <w:r w:rsidRPr="001332C5">
              <w:rPr>
                <w:rFonts w:eastAsia="Times New Roman" w:cs="Tahoma"/>
                <w:i/>
                <w:szCs w:val="20"/>
              </w:rPr>
              <w:t>For placement into Fall term, NUR 206</w:t>
            </w:r>
          </w:p>
        </w:tc>
        <w:tc>
          <w:tcPr>
            <w:tcW w:w="2898" w:type="dxa"/>
          </w:tcPr>
          <w:p w14:paraId="6E23714D" w14:textId="77777777" w:rsidR="009E105F" w:rsidRPr="001332C5" w:rsidRDefault="009E105F" w:rsidP="000A57A4">
            <w:pPr>
              <w:rPr>
                <w:rFonts w:eastAsia="Times New Roman" w:cs="Tahoma"/>
                <w:b/>
                <w:szCs w:val="20"/>
              </w:rPr>
            </w:pPr>
            <w:r w:rsidRPr="001332C5">
              <w:rPr>
                <w:rFonts w:eastAsia="Times New Roman" w:cs="Tahoma"/>
                <w:b/>
                <w:szCs w:val="20"/>
              </w:rPr>
              <w:t>Date of Completion</w:t>
            </w:r>
          </w:p>
          <w:p w14:paraId="60BE8245" w14:textId="77777777" w:rsidR="009E105F" w:rsidRPr="001332C5" w:rsidRDefault="009E105F" w:rsidP="000A57A4">
            <w:pPr>
              <w:rPr>
                <w:rFonts w:eastAsia="Times New Roman" w:cs="Tahoma"/>
                <w:i/>
                <w:szCs w:val="20"/>
              </w:rPr>
            </w:pPr>
            <w:r w:rsidRPr="001332C5">
              <w:rPr>
                <w:rFonts w:eastAsia="Times New Roman" w:cs="Tahoma"/>
                <w:i/>
                <w:szCs w:val="20"/>
              </w:rPr>
              <w:t>*</w:t>
            </w:r>
            <w:proofErr w:type="gramStart"/>
            <w:r w:rsidRPr="001332C5">
              <w:rPr>
                <w:rFonts w:eastAsia="Times New Roman" w:cs="Tahoma"/>
                <w:i/>
                <w:szCs w:val="20"/>
              </w:rPr>
              <w:t>5 year</w:t>
            </w:r>
            <w:proofErr w:type="gramEnd"/>
            <w:r w:rsidRPr="001332C5">
              <w:rPr>
                <w:rFonts w:eastAsia="Times New Roman" w:cs="Tahoma"/>
                <w:i/>
                <w:szCs w:val="20"/>
              </w:rPr>
              <w:t xml:space="preserve"> requirement</w:t>
            </w:r>
          </w:p>
        </w:tc>
      </w:tr>
      <w:tr w:rsidR="009E105F" w:rsidRPr="001332C5" w14:paraId="45961D90" w14:textId="77777777" w:rsidTr="000A57A4">
        <w:tc>
          <w:tcPr>
            <w:tcW w:w="6678" w:type="dxa"/>
          </w:tcPr>
          <w:p w14:paraId="7DEB10B5" w14:textId="77777777" w:rsidR="009E105F" w:rsidRPr="001332C5" w:rsidRDefault="009E105F" w:rsidP="000A57A4">
            <w:pPr>
              <w:rPr>
                <w:rFonts w:eastAsia="Times New Roman" w:cs="Tahoma"/>
                <w:szCs w:val="20"/>
              </w:rPr>
            </w:pPr>
            <w:r w:rsidRPr="001332C5">
              <w:rPr>
                <w:rFonts w:eastAsia="Times New Roman" w:cs="Tahoma"/>
                <w:szCs w:val="20"/>
              </w:rPr>
              <w:t>*BI 231: Anatomy and Physiology I</w:t>
            </w:r>
          </w:p>
        </w:tc>
        <w:tc>
          <w:tcPr>
            <w:tcW w:w="2898" w:type="dxa"/>
          </w:tcPr>
          <w:p w14:paraId="3DECEEE8" w14:textId="77777777" w:rsidR="009E105F" w:rsidRPr="001332C5" w:rsidRDefault="009E105F" w:rsidP="000A57A4">
            <w:pPr>
              <w:rPr>
                <w:rFonts w:eastAsia="Times New Roman" w:cs="Tahoma"/>
                <w:i/>
                <w:szCs w:val="20"/>
              </w:rPr>
            </w:pPr>
          </w:p>
        </w:tc>
      </w:tr>
      <w:tr w:rsidR="009E105F" w:rsidRPr="001332C5" w14:paraId="1AF051C2" w14:textId="77777777" w:rsidTr="000A57A4">
        <w:tc>
          <w:tcPr>
            <w:tcW w:w="6678" w:type="dxa"/>
          </w:tcPr>
          <w:p w14:paraId="2AF8EAA4" w14:textId="77777777" w:rsidR="009E105F" w:rsidRPr="001332C5" w:rsidRDefault="009E105F" w:rsidP="000A57A4">
            <w:pPr>
              <w:rPr>
                <w:rFonts w:eastAsia="Times New Roman" w:cs="Tahoma"/>
                <w:szCs w:val="20"/>
              </w:rPr>
            </w:pPr>
            <w:r w:rsidRPr="001332C5">
              <w:rPr>
                <w:rFonts w:eastAsia="Times New Roman" w:cs="Tahoma"/>
                <w:szCs w:val="20"/>
              </w:rPr>
              <w:t>*BI 232: Anatomy and Physiology II</w:t>
            </w:r>
          </w:p>
        </w:tc>
        <w:tc>
          <w:tcPr>
            <w:tcW w:w="2898" w:type="dxa"/>
          </w:tcPr>
          <w:p w14:paraId="2A4E5A70" w14:textId="77777777" w:rsidR="009E105F" w:rsidRPr="001332C5" w:rsidRDefault="009E105F" w:rsidP="000A57A4">
            <w:pPr>
              <w:rPr>
                <w:rFonts w:eastAsia="Times New Roman" w:cs="Tahoma"/>
                <w:szCs w:val="20"/>
              </w:rPr>
            </w:pPr>
          </w:p>
        </w:tc>
      </w:tr>
      <w:tr w:rsidR="009E105F" w:rsidRPr="001332C5" w14:paraId="2425C2BD" w14:textId="77777777" w:rsidTr="000A57A4">
        <w:tc>
          <w:tcPr>
            <w:tcW w:w="6678" w:type="dxa"/>
            <w:tcBorders>
              <w:bottom w:val="single" w:sz="2" w:space="0" w:color="auto"/>
            </w:tcBorders>
          </w:tcPr>
          <w:p w14:paraId="107D3581" w14:textId="77777777" w:rsidR="009E105F" w:rsidRPr="001332C5" w:rsidRDefault="009E105F" w:rsidP="000A57A4">
            <w:pPr>
              <w:rPr>
                <w:rFonts w:eastAsia="Times New Roman" w:cs="Tahoma"/>
                <w:szCs w:val="20"/>
              </w:rPr>
            </w:pPr>
            <w:r w:rsidRPr="001332C5">
              <w:rPr>
                <w:rFonts w:eastAsia="Times New Roman" w:cs="Tahoma"/>
                <w:szCs w:val="20"/>
              </w:rPr>
              <w:t>*BI 233: Anatomy and Physiology III</w:t>
            </w:r>
          </w:p>
        </w:tc>
        <w:tc>
          <w:tcPr>
            <w:tcW w:w="2898" w:type="dxa"/>
            <w:tcBorders>
              <w:bottom w:val="single" w:sz="2" w:space="0" w:color="auto"/>
            </w:tcBorders>
          </w:tcPr>
          <w:p w14:paraId="2E7A47EB" w14:textId="77777777" w:rsidR="009E105F" w:rsidRPr="001332C5" w:rsidRDefault="009E105F" w:rsidP="000A57A4">
            <w:pPr>
              <w:rPr>
                <w:rFonts w:eastAsia="Times New Roman" w:cs="Tahoma"/>
                <w:szCs w:val="20"/>
              </w:rPr>
            </w:pPr>
          </w:p>
        </w:tc>
      </w:tr>
      <w:tr w:rsidR="009E105F" w:rsidRPr="001332C5" w14:paraId="461C33B7" w14:textId="77777777" w:rsidTr="000A57A4">
        <w:tc>
          <w:tcPr>
            <w:tcW w:w="6678" w:type="dxa"/>
            <w:tcBorders>
              <w:top w:val="single" w:sz="2" w:space="0" w:color="auto"/>
              <w:bottom w:val="single" w:sz="2" w:space="0" w:color="auto"/>
            </w:tcBorders>
          </w:tcPr>
          <w:p w14:paraId="57AC8142" w14:textId="77777777" w:rsidR="009E105F" w:rsidRPr="001332C5" w:rsidRDefault="009E105F" w:rsidP="000A57A4">
            <w:pPr>
              <w:rPr>
                <w:rFonts w:eastAsia="Times New Roman" w:cs="Tahoma"/>
                <w:szCs w:val="20"/>
              </w:rPr>
            </w:pPr>
            <w:r w:rsidRPr="001332C5">
              <w:rPr>
                <w:rFonts w:eastAsia="Times New Roman" w:cs="Tahoma"/>
                <w:szCs w:val="20"/>
              </w:rPr>
              <w:t>*BI 234: Microbiology</w:t>
            </w:r>
          </w:p>
        </w:tc>
        <w:tc>
          <w:tcPr>
            <w:tcW w:w="2898" w:type="dxa"/>
            <w:tcBorders>
              <w:top w:val="single" w:sz="2" w:space="0" w:color="auto"/>
              <w:bottom w:val="single" w:sz="2" w:space="0" w:color="auto"/>
            </w:tcBorders>
          </w:tcPr>
          <w:p w14:paraId="0FE7AE73" w14:textId="77777777" w:rsidR="009E105F" w:rsidRPr="001332C5" w:rsidRDefault="009E105F" w:rsidP="000A57A4">
            <w:pPr>
              <w:rPr>
                <w:rFonts w:eastAsia="Times New Roman" w:cs="Tahoma"/>
                <w:szCs w:val="20"/>
              </w:rPr>
            </w:pPr>
          </w:p>
        </w:tc>
      </w:tr>
      <w:tr w:rsidR="009E105F" w:rsidRPr="001332C5" w14:paraId="6EF03500" w14:textId="77777777" w:rsidTr="000A57A4">
        <w:tblPrEx>
          <w:tblLook w:val="04A0" w:firstRow="1" w:lastRow="0" w:firstColumn="1" w:lastColumn="0" w:noHBand="0" w:noVBand="1"/>
        </w:tblPrEx>
        <w:tc>
          <w:tcPr>
            <w:tcW w:w="6678" w:type="dxa"/>
          </w:tcPr>
          <w:p w14:paraId="42F8C753" w14:textId="2AA131F0" w:rsidR="009E105F" w:rsidRPr="001332C5" w:rsidRDefault="009E105F" w:rsidP="000A57A4">
            <w:pPr>
              <w:rPr>
                <w:rFonts w:eastAsia="Times New Roman" w:cs="Tahoma"/>
                <w:szCs w:val="20"/>
              </w:rPr>
            </w:pPr>
            <w:r w:rsidRPr="001332C5">
              <w:rPr>
                <w:rFonts w:eastAsia="Times New Roman" w:cs="Tahoma"/>
                <w:szCs w:val="20"/>
              </w:rPr>
              <w:t>*CH 104</w:t>
            </w:r>
            <w:r>
              <w:rPr>
                <w:rFonts w:eastAsia="Times New Roman" w:cs="Tahoma"/>
                <w:szCs w:val="20"/>
              </w:rPr>
              <w:t xml:space="preserve"> Introduction to Chemistry</w:t>
            </w:r>
            <w:r w:rsidRPr="001332C5">
              <w:rPr>
                <w:rFonts w:eastAsia="Times New Roman" w:cs="Tahoma"/>
                <w:szCs w:val="20"/>
              </w:rPr>
              <w:t xml:space="preserve"> or 221: </w:t>
            </w:r>
            <w:r>
              <w:rPr>
                <w:rFonts w:eastAsia="Times New Roman" w:cs="Tahoma"/>
                <w:szCs w:val="20"/>
              </w:rPr>
              <w:t xml:space="preserve">General </w:t>
            </w:r>
            <w:r w:rsidRPr="001332C5">
              <w:rPr>
                <w:rFonts w:eastAsia="Times New Roman" w:cs="Tahoma"/>
                <w:szCs w:val="20"/>
              </w:rPr>
              <w:t>Chemistry</w:t>
            </w:r>
            <w:r>
              <w:rPr>
                <w:rFonts w:eastAsia="Times New Roman" w:cs="Tahoma"/>
                <w:szCs w:val="20"/>
              </w:rPr>
              <w:t xml:space="preserve"> I</w:t>
            </w:r>
          </w:p>
        </w:tc>
        <w:tc>
          <w:tcPr>
            <w:tcW w:w="2898" w:type="dxa"/>
          </w:tcPr>
          <w:p w14:paraId="5D039ECE" w14:textId="77777777" w:rsidR="009E105F" w:rsidRPr="001332C5" w:rsidRDefault="009E105F" w:rsidP="000A57A4">
            <w:pPr>
              <w:rPr>
                <w:rFonts w:eastAsia="Times New Roman" w:cs="Tahoma"/>
                <w:i/>
                <w:szCs w:val="20"/>
              </w:rPr>
            </w:pPr>
          </w:p>
        </w:tc>
      </w:tr>
      <w:tr w:rsidR="009E105F" w:rsidRPr="001332C5" w14:paraId="78D95FC1" w14:textId="77777777" w:rsidTr="000A57A4">
        <w:trPr>
          <w:trHeight w:val="1583"/>
        </w:trPr>
        <w:tc>
          <w:tcPr>
            <w:tcW w:w="6678" w:type="dxa"/>
            <w:tcBorders>
              <w:top w:val="single" w:sz="2" w:space="0" w:color="auto"/>
            </w:tcBorders>
          </w:tcPr>
          <w:p w14:paraId="102E3DFC" w14:textId="77777777" w:rsidR="009E105F" w:rsidRPr="00A63D92" w:rsidRDefault="009E105F" w:rsidP="000A57A4">
            <w:pPr>
              <w:rPr>
                <w:rFonts w:eastAsia="Times New Roman" w:cs="Tahoma"/>
                <w:szCs w:val="20"/>
              </w:rPr>
            </w:pPr>
            <w:r w:rsidRPr="00A63D92">
              <w:rPr>
                <w:rFonts w:eastAsia="Times New Roman" w:cs="Tahoma"/>
                <w:szCs w:val="20"/>
              </w:rPr>
              <w:t xml:space="preserve">Choose one course from the following human relations courses: </w:t>
            </w:r>
          </w:p>
          <w:p w14:paraId="6EEAB31B" w14:textId="77777777" w:rsidR="009E105F" w:rsidRDefault="009E105F" w:rsidP="009E105F">
            <w:pPr>
              <w:pStyle w:val="ListParagraph"/>
              <w:numPr>
                <w:ilvl w:val="0"/>
                <w:numId w:val="7"/>
              </w:numPr>
              <w:snapToGrid w:val="0"/>
              <w:spacing w:before="100" w:beforeAutospacing="1" w:after="100" w:afterAutospacing="1"/>
              <w:rPr>
                <w:rFonts w:eastAsia="Times New Roman" w:cs="Tahoma"/>
                <w:szCs w:val="20"/>
              </w:rPr>
            </w:pPr>
            <w:r w:rsidRPr="00DB62E8">
              <w:rPr>
                <w:rFonts w:eastAsia="Times New Roman" w:cs="Tahoma"/>
                <w:szCs w:val="20"/>
              </w:rPr>
              <w:t>PSY 202Z: Introduction to Psychology II</w:t>
            </w:r>
          </w:p>
          <w:p w14:paraId="3CE60826" w14:textId="77777777" w:rsidR="009E105F" w:rsidRDefault="009E105F" w:rsidP="009E105F">
            <w:pPr>
              <w:pStyle w:val="ListParagraph"/>
              <w:numPr>
                <w:ilvl w:val="0"/>
                <w:numId w:val="7"/>
              </w:numPr>
              <w:snapToGrid w:val="0"/>
              <w:spacing w:before="100" w:beforeAutospacing="1" w:after="100" w:afterAutospacing="1"/>
              <w:rPr>
                <w:rFonts w:eastAsia="Times New Roman" w:cs="Tahoma"/>
                <w:szCs w:val="20"/>
              </w:rPr>
            </w:pPr>
            <w:r>
              <w:rPr>
                <w:rFonts w:eastAsia="Times New Roman" w:cs="Tahoma"/>
                <w:szCs w:val="20"/>
              </w:rPr>
              <w:t xml:space="preserve">PSY </w:t>
            </w:r>
            <w:r w:rsidRPr="00440495">
              <w:rPr>
                <w:rFonts w:eastAsia="Times New Roman" w:cs="Tahoma"/>
                <w:szCs w:val="20"/>
              </w:rPr>
              <w:t>228</w:t>
            </w:r>
            <w:r>
              <w:rPr>
                <w:rFonts w:eastAsia="Times New Roman" w:cs="Tahoma"/>
                <w:szCs w:val="20"/>
              </w:rPr>
              <w:t xml:space="preserve"> Positive Psychology</w:t>
            </w:r>
          </w:p>
          <w:p w14:paraId="5FD35EAA" w14:textId="77777777" w:rsidR="009E105F" w:rsidRDefault="009E105F" w:rsidP="009E105F">
            <w:pPr>
              <w:pStyle w:val="ListParagraph"/>
              <w:numPr>
                <w:ilvl w:val="0"/>
                <w:numId w:val="7"/>
              </w:numPr>
              <w:snapToGrid w:val="0"/>
              <w:spacing w:before="100" w:beforeAutospacing="1" w:after="100" w:afterAutospacing="1"/>
              <w:rPr>
                <w:rFonts w:eastAsia="Times New Roman" w:cs="Tahoma"/>
                <w:szCs w:val="20"/>
              </w:rPr>
            </w:pPr>
            <w:r>
              <w:rPr>
                <w:rFonts w:eastAsia="Times New Roman" w:cs="Tahoma"/>
                <w:szCs w:val="20"/>
              </w:rPr>
              <w:t>SOC 201: Introduction to Sociology</w:t>
            </w:r>
          </w:p>
          <w:p w14:paraId="75CF4948" w14:textId="4AE376D3" w:rsidR="009E105F" w:rsidRPr="00A63D92" w:rsidRDefault="009E105F" w:rsidP="009E105F">
            <w:pPr>
              <w:numPr>
                <w:ilvl w:val="0"/>
                <w:numId w:val="7"/>
              </w:numPr>
              <w:spacing w:before="100" w:beforeAutospacing="1" w:after="100" w:afterAutospacing="1"/>
              <w:rPr>
                <w:rFonts w:eastAsia="Times New Roman" w:cs="Tahoma"/>
                <w:szCs w:val="20"/>
              </w:rPr>
            </w:pPr>
            <w:r>
              <w:rPr>
                <w:rFonts w:eastAsia="Times New Roman" w:cs="Tahoma"/>
                <w:szCs w:val="20"/>
              </w:rPr>
              <w:t>SOC 212: Race, Class, and Gender</w:t>
            </w:r>
          </w:p>
        </w:tc>
        <w:tc>
          <w:tcPr>
            <w:tcW w:w="2898" w:type="dxa"/>
            <w:tcBorders>
              <w:top w:val="single" w:sz="2" w:space="0" w:color="auto"/>
            </w:tcBorders>
          </w:tcPr>
          <w:p w14:paraId="2C3B452B" w14:textId="77777777" w:rsidR="009E105F" w:rsidRPr="001332C5" w:rsidRDefault="009E105F" w:rsidP="000A57A4">
            <w:pPr>
              <w:rPr>
                <w:rFonts w:eastAsia="Times New Roman" w:cs="Tahoma"/>
                <w:szCs w:val="20"/>
              </w:rPr>
            </w:pPr>
          </w:p>
        </w:tc>
      </w:tr>
      <w:tr w:rsidR="009E105F" w:rsidRPr="001332C5" w14:paraId="510DC291" w14:textId="77777777" w:rsidTr="000A57A4">
        <w:tc>
          <w:tcPr>
            <w:tcW w:w="6678" w:type="dxa"/>
          </w:tcPr>
          <w:p w14:paraId="463B66D9" w14:textId="0F35F60B" w:rsidR="009E105F" w:rsidRPr="001332C5" w:rsidRDefault="009E105F" w:rsidP="000A57A4">
            <w:pPr>
              <w:rPr>
                <w:rFonts w:eastAsia="Times New Roman" w:cs="Tahoma"/>
                <w:szCs w:val="20"/>
              </w:rPr>
            </w:pPr>
            <w:r w:rsidRPr="001332C5">
              <w:rPr>
                <w:rFonts w:eastAsia="Times New Roman" w:cs="Tahoma"/>
                <w:szCs w:val="20"/>
              </w:rPr>
              <w:t>MTH 105</w:t>
            </w:r>
            <w:r>
              <w:rPr>
                <w:rFonts w:eastAsia="Times New Roman" w:cs="Tahoma"/>
                <w:szCs w:val="20"/>
              </w:rPr>
              <w:t>Z</w:t>
            </w:r>
            <w:r w:rsidRPr="001332C5">
              <w:rPr>
                <w:rFonts w:eastAsia="Times New Roman" w:cs="Tahoma"/>
                <w:szCs w:val="20"/>
              </w:rPr>
              <w:t xml:space="preserve">: </w:t>
            </w:r>
            <w:r w:rsidR="008E0B69">
              <w:rPr>
                <w:rFonts w:eastAsia="Times New Roman" w:cs="Tahoma"/>
                <w:szCs w:val="20"/>
              </w:rPr>
              <w:t>Math in Society OR</w:t>
            </w:r>
            <w:r w:rsidRPr="001332C5">
              <w:rPr>
                <w:rFonts w:eastAsia="Times New Roman" w:cs="Tahoma"/>
                <w:szCs w:val="20"/>
              </w:rPr>
              <w:t xml:space="preserve"> higher</w:t>
            </w:r>
          </w:p>
        </w:tc>
        <w:tc>
          <w:tcPr>
            <w:tcW w:w="2898" w:type="dxa"/>
          </w:tcPr>
          <w:p w14:paraId="6FE576DC" w14:textId="77777777" w:rsidR="009E105F" w:rsidRPr="001332C5" w:rsidRDefault="009E105F" w:rsidP="000A57A4">
            <w:pPr>
              <w:rPr>
                <w:rFonts w:eastAsia="Times New Roman" w:cs="Tahoma"/>
                <w:szCs w:val="20"/>
              </w:rPr>
            </w:pPr>
          </w:p>
        </w:tc>
      </w:tr>
      <w:tr w:rsidR="009E105F" w:rsidRPr="001332C5" w14:paraId="36DA7916" w14:textId="77777777" w:rsidTr="000A57A4">
        <w:tc>
          <w:tcPr>
            <w:tcW w:w="6678" w:type="dxa"/>
          </w:tcPr>
          <w:p w14:paraId="17EE1D34" w14:textId="77777777" w:rsidR="009E105F" w:rsidRPr="001332C5" w:rsidRDefault="009E105F" w:rsidP="000A57A4">
            <w:pPr>
              <w:rPr>
                <w:rFonts w:eastAsia="Times New Roman" w:cs="Tahoma"/>
                <w:szCs w:val="20"/>
              </w:rPr>
            </w:pPr>
            <w:r w:rsidRPr="001332C5">
              <w:rPr>
                <w:rFonts w:eastAsia="Times New Roman" w:cs="Tahoma"/>
                <w:szCs w:val="20"/>
              </w:rPr>
              <w:t>PSY 215: Developmental Psychology</w:t>
            </w:r>
          </w:p>
        </w:tc>
        <w:tc>
          <w:tcPr>
            <w:tcW w:w="2898" w:type="dxa"/>
          </w:tcPr>
          <w:p w14:paraId="24E31647" w14:textId="77777777" w:rsidR="009E105F" w:rsidRPr="001332C5" w:rsidRDefault="009E105F" w:rsidP="000A57A4">
            <w:pPr>
              <w:rPr>
                <w:rFonts w:eastAsia="Times New Roman" w:cs="Tahoma"/>
                <w:szCs w:val="20"/>
              </w:rPr>
            </w:pPr>
          </w:p>
        </w:tc>
      </w:tr>
      <w:tr w:rsidR="009E105F" w:rsidRPr="001332C5" w14:paraId="276B8EF2" w14:textId="77777777" w:rsidTr="000A57A4">
        <w:tc>
          <w:tcPr>
            <w:tcW w:w="6678" w:type="dxa"/>
          </w:tcPr>
          <w:p w14:paraId="76640BEB" w14:textId="43ABE2CB" w:rsidR="009E105F" w:rsidRPr="001332C5" w:rsidRDefault="009E105F" w:rsidP="000A57A4">
            <w:pPr>
              <w:rPr>
                <w:rFonts w:eastAsia="Times New Roman" w:cs="Tahoma"/>
                <w:szCs w:val="20"/>
              </w:rPr>
            </w:pPr>
            <w:r w:rsidRPr="001332C5">
              <w:rPr>
                <w:rFonts w:eastAsia="Times New Roman" w:cs="Tahoma"/>
                <w:szCs w:val="20"/>
              </w:rPr>
              <w:t>WR 121</w:t>
            </w:r>
            <w:r>
              <w:rPr>
                <w:rFonts w:eastAsia="Times New Roman" w:cs="Tahoma"/>
                <w:szCs w:val="20"/>
              </w:rPr>
              <w:t>Z</w:t>
            </w:r>
            <w:r w:rsidRPr="001332C5">
              <w:rPr>
                <w:rFonts w:eastAsia="Times New Roman" w:cs="Tahoma"/>
                <w:szCs w:val="20"/>
              </w:rPr>
              <w:t>: English Composition</w:t>
            </w:r>
          </w:p>
        </w:tc>
        <w:tc>
          <w:tcPr>
            <w:tcW w:w="2898" w:type="dxa"/>
          </w:tcPr>
          <w:p w14:paraId="772A28C9" w14:textId="77777777" w:rsidR="009E105F" w:rsidRPr="001332C5" w:rsidRDefault="009E105F" w:rsidP="000A57A4">
            <w:pPr>
              <w:rPr>
                <w:rFonts w:eastAsia="Times New Roman" w:cs="Tahoma"/>
                <w:szCs w:val="20"/>
              </w:rPr>
            </w:pPr>
          </w:p>
        </w:tc>
      </w:tr>
      <w:tr w:rsidR="009E105F" w:rsidRPr="00DC3659" w14:paraId="7797EFE8" w14:textId="77777777" w:rsidTr="000A57A4">
        <w:tc>
          <w:tcPr>
            <w:tcW w:w="6678" w:type="dxa"/>
          </w:tcPr>
          <w:p w14:paraId="6457B15A" w14:textId="0ACB3BF9" w:rsidR="009E105F" w:rsidRPr="001332C5" w:rsidRDefault="009E105F" w:rsidP="000A57A4">
            <w:pPr>
              <w:rPr>
                <w:rFonts w:eastAsia="Times New Roman" w:cs="Tahoma"/>
                <w:szCs w:val="20"/>
              </w:rPr>
            </w:pPr>
            <w:r w:rsidRPr="001332C5">
              <w:rPr>
                <w:rFonts w:eastAsia="Times New Roman" w:cs="Tahoma"/>
                <w:szCs w:val="20"/>
              </w:rPr>
              <w:t>WR 122</w:t>
            </w:r>
            <w:r>
              <w:rPr>
                <w:rFonts w:eastAsia="Times New Roman" w:cs="Tahoma"/>
                <w:szCs w:val="20"/>
              </w:rPr>
              <w:t>Z</w:t>
            </w:r>
            <w:r w:rsidRPr="001332C5">
              <w:rPr>
                <w:rFonts w:eastAsia="Times New Roman" w:cs="Tahoma"/>
                <w:szCs w:val="20"/>
              </w:rPr>
              <w:t>, or 227</w:t>
            </w:r>
            <w:r>
              <w:rPr>
                <w:rFonts w:eastAsia="Times New Roman" w:cs="Tahoma"/>
                <w:szCs w:val="20"/>
              </w:rPr>
              <w:t>Z</w:t>
            </w:r>
            <w:r w:rsidRPr="001332C5">
              <w:rPr>
                <w:rFonts w:eastAsia="Times New Roman" w:cs="Tahoma"/>
                <w:szCs w:val="20"/>
              </w:rPr>
              <w:t>: English Composition or Technical Writing</w:t>
            </w:r>
          </w:p>
        </w:tc>
        <w:tc>
          <w:tcPr>
            <w:tcW w:w="2898" w:type="dxa"/>
          </w:tcPr>
          <w:p w14:paraId="133BC8ED" w14:textId="77777777" w:rsidR="009E105F" w:rsidRPr="00DC3659" w:rsidRDefault="009E105F" w:rsidP="000A57A4">
            <w:pPr>
              <w:rPr>
                <w:rFonts w:eastAsia="Times New Roman" w:cs="Tahoma"/>
                <w:szCs w:val="20"/>
              </w:rPr>
            </w:pPr>
          </w:p>
        </w:tc>
      </w:tr>
      <w:tr w:rsidR="009E105F" w:rsidRPr="00DC3659" w14:paraId="4BF4BDAD" w14:textId="77777777" w:rsidTr="000A57A4">
        <w:tc>
          <w:tcPr>
            <w:tcW w:w="6678" w:type="dxa"/>
          </w:tcPr>
          <w:p w14:paraId="1ADB7FE2" w14:textId="31C86479" w:rsidR="009E105F" w:rsidRPr="001332C5" w:rsidRDefault="009E105F" w:rsidP="000A57A4">
            <w:pPr>
              <w:rPr>
                <w:rFonts w:eastAsia="Times New Roman" w:cs="Tahoma"/>
                <w:szCs w:val="20"/>
              </w:rPr>
            </w:pPr>
            <w:r w:rsidRPr="00A63D92">
              <w:rPr>
                <w:rStyle w:val="sccourseinline"/>
              </w:rPr>
              <w:t>FN 225</w:t>
            </w:r>
            <w:r>
              <w:rPr>
                <w:rStyle w:val="sccourseinline"/>
              </w:rPr>
              <w:t xml:space="preserve"> Human Nutrition</w:t>
            </w:r>
            <w:r>
              <w:t> </w:t>
            </w:r>
          </w:p>
        </w:tc>
        <w:tc>
          <w:tcPr>
            <w:tcW w:w="2898" w:type="dxa"/>
          </w:tcPr>
          <w:p w14:paraId="71C5CA74" w14:textId="77777777" w:rsidR="009E105F" w:rsidRPr="00DC3659" w:rsidRDefault="009E105F" w:rsidP="000A57A4">
            <w:pPr>
              <w:rPr>
                <w:rFonts w:eastAsia="Times New Roman" w:cs="Tahoma"/>
                <w:szCs w:val="20"/>
              </w:rPr>
            </w:pPr>
          </w:p>
        </w:tc>
      </w:tr>
    </w:tbl>
    <w:p w14:paraId="496C5572" w14:textId="77777777" w:rsidR="00DC3659" w:rsidRPr="00DC3659" w:rsidRDefault="00DC3659" w:rsidP="00DC3659">
      <w:pPr>
        <w:rPr>
          <w:rFonts w:eastAsia="Times New Roman" w:cs="Tahoma"/>
          <w:i/>
          <w:szCs w:val="20"/>
        </w:rPr>
      </w:pPr>
    </w:p>
    <w:p w14:paraId="43F3C4B3" w14:textId="546E66CF" w:rsidR="00DC3659" w:rsidRPr="00DC3659" w:rsidRDefault="00DC3659" w:rsidP="00DC3659">
      <w:pPr>
        <w:rPr>
          <w:rFonts w:eastAsia="Times New Roman" w:cs="Tahoma"/>
          <w:szCs w:val="20"/>
        </w:rPr>
      </w:pPr>
      <w:r w:rsidRPr="00DC3659">
        <w:rPr>
          <w:rFonts w:eastAsia="Times New Roman" w:cs="Tahoma"/>
          <w:b/>
          <w:szCs w:val="20"/>
        </w:rPr>
        <w:t>Dates for HESI-</w:t>
      </w:r>
      <w:r w:rsidR="00C540A9">
        <w:rPr>
          <w:rFonts w:eastAsia="Times New Roman" w:cs="Tahoma"/>
          <w:b/>
          <w:szCs w:val="20"/>
        </w:rPr>
        <w:t>PN exam: _______________</w:t>
      </w:r>
      <w:r w:rsidRPr="00DC3659">
        <w:rPr>
          <w:rFonts w:eastAsia="Times New Roman" w:cs="Tahoma"/>
          <w:b/>
          <w:szCs w:val="20"/>
        </w:rPr>
        <w:t>Comprehensive Assessment:</w:t>
      </w:r>
      <w:r w:rsidR="00C540A9">
        <w:rPr>
          <w:rFonts w:eastAsia="Times New Roman" w:cs="Tahoma"/>
          <w:szCs w:val="20"/>
        </w:rPr>
        <w:t xml:space="preserve"> ______________</w:t>
      </w:r>
    </w:p>
    <w:p w14:paraId="79CDE941" w14:textId="77777777" w:rsidR="00DC3659" w:rsidRPr="00DC3659" w:rsidRDefault="00DC3659" w:rsidP="00DC3659">
      <w:pPr>
        <w:rPr>
          <w:rFonts w:eastAsia="Times New Roman" w:cs="Tahoma"/>
          <w:i/>
          <w:szCs w:val="20"/>
        </w:rPr>
      </w:pPr>
    </w:p>
    <w:p w14:paraId="51EE5515" w14:textId="0F4C3851" w:rsidR="00DC3659" w:rsidRPr="00DC3659" w:rsidRDefault="00DC3659" w:rsidP="00DC3659">
      <w:pPr>
        <w:rPr>
          <w:rFonts w:eastAsia="Times New Roman" w:cs="Tahoma"/>
          <w:b/>
          <w:sz w:val="24"/>
        </w:rPr>
      </w:pPr>
      <w:r w:rsidRPr="00DC3659">
        <w:rPr>
          <w:rFonts w:eastAsia="Times New Roman" w:cs="Tahoma"/>
          <w:b/>
          <w:sz w:val="24"/>
        </w:rPr>
        <w:t>Eligibility for Waiting List Placement:</w:t>
      </w:r>
    </w:p>
    <w:p w14:paraId="3F42E676" w14:textId="77777777" w:rsidR="00DC3659" w:rsidRPr="00DC3659" w:rsidRDefault="00DC3659" w:rsidP="00DC3659">
      <w:pPr>
        <w:rPr>
          <w:rFonts w:eastAsia="Times New Roman" w:cs="Tahoma"/>
          <w:szCs w:val="20"/>
        </w:rPr>
      </w:pPr>
    </w:p>
    <w:p w14:paraId="7C9A6E29" w14:textId="62B9DED9" w:rsidR="00DC3659" w:rsidRPr="00DC3659" w:rsidRDefault="00DC3659" w:rsidP="00DC3659">
      <w:pPr>
        <w:rPr>
          <w:rFonts w:eastAsia="Times New Roman" w:cs="Tahoma"/>
          <w:b/>
          <w:szCs w:val="20"/>
        </w:rPr>
      </w:pPr>
      <w:r w:rsidRPr="00DC3659">
        <w:rPr>
          <w:rFonts w:eastAsia="Times New Roman" w:cs="Tahoma"/>
          <w:b/>
          <w:szCs w:val="20"/>
        </w:rPr>
        <w:t xml:space="preserve">Met all deadlines: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00C540A9">
        <w:rPr>
          <w:rFonts w:eastAsia="Times New Roman" w:cs="Tahoma"/>
          <w:b/>
          <w:szCs w:val="20"/>
        </w:rPr>
        <w:t xml:space="preserve"> No</w:t>
      </w:r>
      <w:r w:rsidR="00C540A9">
        <w:rPr>
          <w:rFonts w:eastAsia="Times New Roman" w:cs="Tahoma"/>
          <w:b/>
          <w:szCs w:val="20"/>
        </w:rPr>
        <w:tab/>
      </w:r>
      <w:r w:rsidRPr="00DC3659">
        <w:rPr>
          <w:rFonts w:eastAsia="Times New Roman" w:cs="Tahoma"/>
          <w:b/>
          <w:szCs w:val="20"/>
        </w:rPr>
        <w:t>HESI Score: ______   Pass / No Pass</w:t>
      </w:r>
    </w:p>
    <w:p w14:paraId="4B812630" w14:textId="77777777" w:rsidR="00DC3659" w:rsidRPr="00DC3659" w:rsidRDefault="00DC3659" w:rsidP="00DC3659">
      <w:pPr>
        <w:rPr>
          <w:rFonts w:eastAsia="Times New Roman" w:cs="Tahoma"/>
          <w:b/>
          <w:szCs w:val="20"/>
        </w:rPr>
      </w:pPr>
    </w:p>
    <w:p w14:paraId="34A2CCB1" w14:textId="77777777" w:rsidR="00DC3659" w:rsidRPr="00DC3659" w:rsidRDefault="00DC3659" w:rsidP="00DC3659">
      <w:pPr>
        <w:rPr>
          <w:rFonts w:eastAsia="Times New Roman" w:cs="Tahoma"/>
          <w:b/>
          <w:szCs w:val="20"/>
        </w:rPr>
      </w:pPr>
      <w:r w:rsidRPr="00DC3659">
        <w:rPr>
          <w:rFonts w:eastAsia="Times New Roman" w:cs="Tahoma"/>
          <w:b/>
          <w:szCs w:val="20"/>
        </w:rPr>
        <w:t>Comprehensive Assessment: Pass / No Pass</w:t>
      </w:r>
    </w:p>
    <w:p w14:paraId="0856A016" w14:textId="77777777" w:rsidR="00C540A9" w:rsidRDefault="00C540A9" w:rsidP="00DC3659">
      <w:pPr>
        <w:rPr>
          <w:rFonts w:eastAsia="Times New Roman" w:cs="Tahoma"/>
          <w:szCs w:val="20"/>
        </w:rPr>
      </w:pPr>
    </w:p>
    <w:p w14:paraId="04DE12FE" w14:textId="454878FF" w:rsidR="00DC3659" w:rsidRPr="00DC3659" w:rsidRDefault="00DC3659" w:rsidP="00DC3659">
      <w:pPr>
        <w:rPr>
          <w:rFonts w:eastAsia="Times New Roman" w:cs="Tahoma"/>
          <w:szCs w:val="20"/>
        </w:rPr>
      </w:pPr>
      <w:r w:rsidRPr="00DC3659">
        <w:rPr>
          <w:rFonts w:eastAsia="Times New Roman" w:cs="Tahoma"/>
          <w:szCs w:val="20"/>
        </w:rPr>
        <w:t>____________________________________      ___________________________________________</w:t>
      </w:r>
    </w:p>
    <w:p w14:paraId="568B4FEC" w14:textId="77777777" w:rsidR="00C8614F" w:rsidRDefault="00DC3659" w:rsidP="00DC3659">
      <w:r w:rsidRPr="00DC3659">
        <w:rPr>
          <w:rFonts w:eastAsia="Times New Roman" w:cs="Tahoma"/>
          <w:szCs w:val="20"/>
        </w:rPr>
        <w:t>Student</w:t>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t>Date</w:t>
      </w:r>
      <w:r w:rsidRPr="00DC3659">
        <w:rPr>
          <w:rFonts w:eastAsia="Times New Roman" w:cs="Tahoma"/>
          <w:szCs w:val="20"/>
        </w:rPr>
        <w:tab/>
      </w:r>
      <w:r w:rsidRPr="00DC3659">
        <w:rPr>
          <w:rFonts w:eastAsia="Times New Roman" w:cs="Tahoma"/>
          <w:szCs w:val="20"/>
        </w:rPr>
        <w:tab/>
      </w:r>
      <w:r w:rsidR="002D0FFB">
        <w:rPr>
          <w:rFonts w:eastAsia="Times New Roman" w:cs="Tahoma"/>
          <w:szCs w:val="20"/>
        </w:rPr>
        <w:t>COCC Nurse Administrator</w:t>
      </w:r>
      <w:r w:rsidR="002D0FFB">
        <w:rPr>
          <w:rFonts w:eastAsia="Times New Roman" w:cs="Tahoma"/>
          <w:szCs w:val="20"/>
        </w:rPr>
        <w:tab/>
      </w:r>
      <w:r w:rsidR="002D0FFB">
        <w:rPr>
          <w:rFonts w:eastAsia="Times New Roman" w:cs="Tahoma"/>
          <w:szCs w:val="20"/>
        </w:rPr>
        <w:tab/>
      </w:r>
      <w:r w:rsidRPr="00DC3659">
        <w:rPr>
          <w:rFonts w:eastAsia="Times New Roman" w:cs="Tahoma"/>
          <w:szCs w:val="20"/>
        </w:rPr>
        <w:t>Date</w:t>
      </w:r>
    </w:p>
    <w:sectPr w:rsidR="00C8614F" w:rsidSect="00C861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68EB" w14:textId="77777777" w:rsidR="00BB325A" w:rsidRDefault="00BB325A" w:rsidP="00DC3659">
      <w:r>
        <w:separator/>
      </w:r>
    </w:p>
  </w:endnote>
  <w:endnote w:type="continuationSeparator" w:id="0">
    <w:p w14:paraId="76B97DF9" w14:textId="77777777" w:rsidR="00BB325A" w:rsidRDefault="00BB325A" w:rsidP="00D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5EC6" w14:textId="0CBCBE9C" w:rsidR="007D7F9C" w:rsidRPr="007D7F9C" w:rsidRDefault="00BB325A">
    <w:pPr>
      <w:pStyle w:val="Footer"/>
      <w:rPr>
        <w:sz w:val="16"/>
      </w:rPr>
    </w:pPr>
    <w:r w:rsidRPr="008A6A98">
      <w:rPr>
        <w:sz w:val="16"/>
        <w:szCs w:val="16"/>
      </w:rPr>
      <w:fldChar w:fldCharType="begin"/>
    </w:r>
    <w:r w:rsidRPr="008A6A98">
      <w:rPr>
        <w:sz w:val="16"/>
        <w:szCs w:val="16"/>
      </w:rPr>
      <w:instrText xml:space="preserve"> FILENAME  \p  \* MERGEFORMAT </w:instrText>
    </w:r>
    <w:r w:rsidRPr="008A6A98">
      <w:rPr>
        <w:sz w:val="16"/>
        <w:szCs w:val="16"/>
      </w:rPr>
      <w:fldChar w:fldCharType="separate"/>
    </w:r>
    <w:r w:rsidR="00E30C56">
      <w:rPr>
        <w:noProof/>
        <w:sz w:val="16"/>
        <w:szCs w:val="16"/>
      </w:rPr>
      <w:t>\\ad.cocc.edu\domain\Dept\Nursing\Handbooks\2024-2025 Faculty and Student Handbook\2024-2025 Handbooks\5- Student Handbooks\F- Readmission Advanced Placement Transfer Student Policies 24-25.docx</w:t>
    </w:r>
    <w:r w:rsidRPr="008A6A98">
      <w:rPr>
        <w:noProof/>
        <w:sz w:val="16"/>
        <w:szCs w:val="16"/>
      </w:rPr>
      <w:fldChar w:fldCharType="end"/>
    </w:r>
    <w:r>
      <w:rPr>
        <w:sz w:val="16"/>
        <w:szCs w:val="16"/>
      </w:rPr>
      <w:t xml:space="preserve">  </w:t>
    </w:r>
    <w:r>
      <w:rPr>
        <w:sz w:val="16"/>
      </w:rPr>
      <w:t xml:space="preserve">1-20-17, 5/18/19-jjm, 10/30/20, </w:t>
    </w:r>
    <w:proofErr w:type="spellStart"/>
    <w:r>
      <w:rPr>
        <w:sz w:val="16"/>
      </w:rPr>
      <w:t>kkl</w:t>
    </w:r>
    <w:proofErr w:type="spellEnd"/>
    <w:r w:rsidR="007D7F9C">
      <w:rPr>
        <w:sz w:val="16"/>
      </w:rPr>
      <w:t xml:space="preserve">, 4/12/22 </w:t>
    </w:r>
    <w:proofErr w:type="spellStart"/>
    <w:r w:rsidR="007D7F9C">
      <w:rPr>
        <w:sz w:val="16"/>
      </w:rPr>
      <w:t>kkl</w:t>
    </w:r>
    <w:proofErr w:type="spellEnd"/>
    <w:r w:rsidR="00E30C56">
      <w:rPr>
        <w:sz w:val="16"/>
      </w:rPr>
      <w:t xml:space="preserve">, </w:t>
    </w:r>
    <w:r w:rsidR="00C65A7C">
      <w:rPr>
        <w:sz w:val="16"/>
      </w:rPr>
      <w:t>1/27/2026</w:t>
    </w:r>
    <w:r w:rsidR="00E30C56">
      <w:rPr>
        <w:sz w:val="16"/>
      </w:rPr>
      <w:t xml:space="preserve"> </w:t>
    </w:r>
    <w:proofErr w:type="spellStart"/>
    <w:r w:rsidR="00E30C56">
      <w:rPr>
        <w:sz w:val="16"/>
      </w:rPr>
      <w:t>aks</w:t>
    </w:r>
    <w:proofErr w:type="spellEnd"/>
  </w:p>
  <w:p w14:paraId="7F146DDE" w14:textId="77777777" w:rsidR="00BB325A" w:rsidRDefault="00BB3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B1E5" w14:textId="77777777" w:rsidR="00BB325A" w:rsidRDefault="00BB325A" w:rsidP="00DC3659">
      <w:r>
        <w:separator/>
      </w:r>
    </w:p>
  </w:footnote>
  <w:footnote w:type="continuationSeparator" w:id="0">
    <w:p w14:paraId="50C16ACE" w14:textId="77777777" w:rsidR="00BB325A" w:rsidRDefault="00BB325A" w:rsidP="00DC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687A" w14:textId="38A27A80" w:rsidR="00BB325A" w:rsidRPr="00DC3659" w:rsidRDefault="00BB325A">
    <w:pPr>
      <w:pStyle w:val="Header"/>
      <w:rPr>
        <w:smallCaps/>
        <w:sz w:val="16"/>
      </w:rPr>
    </w:pPr>
    <w:r w:rsidRPr="00DC3659">
      <w:rPr>
        <w:smallCaps/>
        <w:sz w:val="16"/>
      </w:rPr>
      <w:t>Central Oregon Community College Nursing Program</w:t>
    </w:r>
    <w:r>
      <w:rPr>
        <w:smallCaps/>
        <w:sz w:val="16"/>
      </w:rPr>
      <w:tab/>
    </w:r>
    <w:r>
      <w:rPr>
        <w:smallCaps/>
        <w:sz w:val="16"/>
      </w:rPr>
      <w:tab/>
    </w:r>
    <w:r w:rsidRPr="008E746D">
      <w:rPr>
        <w:smallCaps/>
      </w:rPr>
      <w:fldChar w:fldCharType="begin"/>
    </w:r>
    <w:r w:rsidRPr="008E746D">
      <w:rPr>
        <w:smallCaps/>
      </w:rPr>
      <w:instrText xml:space="preserve"> PAGE   \* MERGEFORMAT </w:instrText>
    </w:r>
    <w:r w:rsidRPr="008E746D">
      <w:rPr>
        <w:smallCaps/>
      </w:rPr>
      <w:fldChar w:fldCharType="separate"/>
    </w:r>
    <w:r w:rsidR="007D7F9C">
      <w:rPr>
        <w:smallCaps/>
        <w:noProof/>
      </w:rPr>
      <w:t>7</w:t>
    </w:r>
    <w:r w:rsidRPr="008E746D">
      <w:rPr>
        <w:smallCaps/>
      </w:rPr>
      <w:fldChar w:fldCharType="end"/>
    </w:r>
  </w:p>
  <w:p w14:paraId="048ECD17" w14:textId="77777777" w:rsidR="00BB325A" w:rsidRPr="00DC3659" w:rsidRDefault="00BB325A">
    <w:pPr>
      <w:pStyle w:val="Header"/>
      <w:rPr>
        <w:sz w:val="16"/>
      </w:rPr>
    </w:pPr>
  </w:p>
  <w:p w14:paraId="755EAABE" w14:textId="77777777" w:rsidR="00BB325A" w:rsidRDefault="00BB3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4AB"/>
    <w:multiLevelType w:val="hybridMultilevel"/>
    <w:tmpl w:val="A9AEECAE"/>
    <w:lvl w:ilvl="0" w:tplc="AD7858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D72DC"/>
    <w:multiLevelType w:val="hybridMultilevel"/>
    <w:tmpl w:val="44C25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B1CDC"/>
    <w:multiLevelType w:val="hybridMultilevel"/>
    <w:tmpl w:val="CBEA46CE"/>
    <w:lvl w:ilvl="0" w:tplc="DDACBA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E64D92"/>
    <w:multiLevelType w:val="hybridMultilevel"/>
    <w:tmpl w:val="267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5307C"/>
    <w:multiLevelType w:val="hybridMultilevel"/>
    <w:tmpl w:val="5D166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7661D3"/>
    <w:multiLevelType w:val="multilevel"/>
    <w:tmpl w:val="603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1561A"/>
    <w:multiLevelType w:val="hybridMultilevel"/>
    <w:tmpl w:val="C0CE47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DB347F"/>
    <w:multiLevelType w:val="hybridMultilevel"/>
    <w:tmpl w:val="4BA0C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71F27"/>
    <w:multiLevelType w:val="hybridMultilevel"/>
    <w:tmpl w:val="BEAA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0"/>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59"/>
    <w:rsid w:val="00010128"/>
    <w:rsid w:val="00031AFF"/>
    <w:rsid w:val="00040A74"/>
    <w:rsid w:val="000504C4"/>
    <w:rsid w:val="0005375A"/>
    <w:rsid w:val="000555A6"/>
    <w:rsid w:val="000661ED"/>
    <w:rsid w:val="00074A07"/>
    <w:rsid w:val="00076FEC"/>
    <w:rsid w:val="00077634"/>
    <w:rsid w:val="000B2CD8"/>
    <w:rsid w:val="000C16FC"/>
    <w:rsid w:val="000E784F"/>
    <w:rsid w:val="001332C5"/>
    <w:rsid w:val="00141D85"/>
    <w:rsid w:val="0015491A"/>
    <w:rsid w:val="00163843"/>
    <w:rsid w:val="0018057E"/>
    <w:rsid w:val="0019376E"/>
    <w:rsid w:val="001B6CBD"/>
    <w:rsid w:val="001D0D15"/>
    <w:rsid w:val="001E0AA0"/>
    <w:rsid w:val="001F515F"/>
    <w:rsid w:val="00207DCE"/>
    <w:rsid w:val="00223F88"/>
    <w:rsid w:val="002867F0"/>
    <w:rsid w:val="002A4CDD"/>
    <w:rsid w:val="002D0FFB"/>
    <w:rsid w:val="002E29CE"/>
    <w:rsid w:val="002F2E95"/>
    <w:rsid w:val="00304328"/>
    <w:rsid w:val="00321EF6"/>
    <w:rsid w:val="00354B6C"/>
    <w:rsid w:val="003A085C"/>
    <w:rsid w:val="003A2C6B"/>
    <w:rsid w:val="003B086E"/>
    <w:rsid w:val="003B0F07"/>
    <w:rsid w:val="003B4E49"/>
    <w:rsid w:val="003B5036"/>
    <w:rsid w:val="003B5202"/>
    <w:rsid w:val="003C6327"/>
    <w:rsid w:val="003F66D4"/>
    <w:rsid w:val="003F7569"/>
    <w:rsid w:val="00406347"/>
    <w:rsid w:val="00412EE3"/>
    <w:rsid w:val="00425E2D"/>
    <w:rsid w:val="00440495"/>
    <w:rsid w:val="004C4B66"/>
    <w:rsid w:val="004D0114"/>
    <w:rsid w:val="004E359F"/>
    <w:rsid w:val="00501C68"/>
    <w:rsid w:val="0059559C"/>
    <w:rsid w:val="005C0118"/>
    <w:rsid w:val="005C51AA"/>
    <w:rsid w:val="005D3702"/>
    <w:rsid w:val="005D6B5B"/>
    <w:rsid w:val="005F0D3D"/>
    <w:rsid w:val="005F6FB2"/>
    <w:rsid w:val="00602B7F"/>
    <w:rsid w:val="00632985"/>
    <w:rsid w:val="00642B2D"/>
    <w:rsid w:val="00644AB2"/>
    <w:rsid w:val="00652E22"/>
    <w:rsid w:val="00693939"/>
    <w:rsid w:val="006A5659"/>
    <w:rsid w:val="006C2492"/>
    <w:rsid w:val="006D3E8B"/>
    <w:rsid w:val="006E017D"/>
    <w:rsid w:val="006E282A"/>
    <w:rsid w:val="006E7423"/>
    <w:rsid w:val="006F2CB3"/>
    <w:rsid w:val="0073619C"/>
    <w:rsid w:val="007507E5"/>
    <w:rsid w:val="007642B3"/>
    <w:rsid w:val="007663DD"/>
    <w:rsid w:val="007A418B"/>
    <w:rsid w:val="007D1ED2"/>
    <w:rsid w:val="007D7F9C"/>
    <w:rsid w:val="00803500"/>
    <w:rsid w:val="0081225B"/>
    <w:rsid w:val="00815BA9"/>
    <w:rsid w:val="00837FA9"/>
    <w:rsid w:val="008426FA"/>
    <w:rsid w:val="00851E64"/>
    <w:rsid w:val="00870B5B"/>
    <w:rsid w:val="008A5FE7"/>
    <w:rsid w:val="008A6A98"/>
    <w:rsid w:val="008B3BBA"/>
    <w:rsid w:val="008D2B60"/>
    <w:rsid w:val="008D2C8E"/>
    <w:rsid w:val="008E0B69"/>
    <w:rsid w:val="008E746D"/>
    <w:rsid w:val="009134AD"/>
    <w:rsid w:val="00922784"/>
    <w:rsid w:val="00956FB5"/>
    <w:rsid w:val="0098263B"/>
    <w:rsid w:val="009A1350"/>
    <w:rsid w:val="009A51B3"/>
    <w:rsid w:val="009D2066"/>
    <w:rsid w:val="009E105F"/>
    <w:rsid w:val="00A0227F"/>
    <w:rsid w:val="00A10A5F"/>
    <w:rsid w:val="00A1519E"/>
    <w:rsid w:val="00A63D92"/>
    <w:rsid w:val="00A67390"/>
    <w:rsid w:val="00A72B34"/>
    <w:rsid w:val="00A76299"/>
    <w:rsid w:val="00AA094F"/>
    <w:rsid w:val="00AA113A"/>
    <w:rsid w:val="00AC07D9"/>
    <w:rsid w:val="00AE5CCB"/>
    <w:rsid w:val="00B17816"/>
    <w:rsid w:val="00B362F5"/>
    <w:rsid w:val="00B47BAF"/>
    <w:rsid w:val="00B665C2"/>
    <w:rsid w:val="00B74474"/>
    <w:rsid w:val="00BB325A"/>
    <w:rsid w:val="00BC6EE9"/>
    <w:rsid w:val="00BD1350"/>
    <w:rsid w:val="00BE06DB"/>
    <w:rsid w:val="00BF4DD4"/>
    <w:rsid w:val="00BF5558"/>
    <w:rsid w:val="00C164E3"/>
    <w:rsid w:val="00C435A3"/>
    <w:rsid w:val="00C540A9"/>
    <w:rsid w:val="00C65A7C"/>
    <w:rsid w:val="00C8614F"/>
    <w:rsid w:val="00C918C0"/>
    <w:rsid w:val="00CA0AEB"/>
    <w:rsid w:val="00CC0E84"/>
    <w:rsid w:val="00CC645E"/>
    <w:rsid w:val="00CF59D7"/>
    <w:rsid w:val="00CF5D1A"/>
    <w:rsid w:val="00D07448"/>
    <w:rsid w:val="00D1761F"/>
    <w:rsid w:val="00D548EA"/>
    <w:rsid w:val="00D63616"/>
    <w:rsid w:val="00D77AFE"/>
    <w:rsid w:val="00D80E82"/>
    <w:rsid w:val="00D85D88"/>
    <w:rsid w:val="00D86071"/>
    <w:rsid w:val="00DB27CF"/>
    <w:rsid w:val="00DB5740"/>
    <w:rsid w:val="00DB62E8"/>
    <w:rsid w:val="00DC3659"/>
    <w:rsid w:val="00DF7CEB"/>
    <w:rsid w:val="00E25F22"/>
    <w:rsid w:val="00E30C56"/>
    <w:rsid w:val="00E34A23"/>
    <w:rsid w:val="00E47E66"/>
    <w:rsid w:val="00E73FFA"/>
    <w:rsid w:val="00E76149"/>
    <w:rsid w:val="00E777C0"/>
    <w:rsid w:val="00E82420"/>
    <w:rsid w:val="00EA27E6"/>
    <w:rsid w:val="00EC2FA2"/>
    <w:rsid w:val="00F021DF"/>
    <w:rsid w:val="00F144EF"/>
    <w:rsid w:val="00F366C2"/>
    <w:rsid w:val="00F75CDF"/>
    <w:rsid w:val="00F917ED"/>
    <w:rsid w:val="00FA374B"/>
    <w:rsid w:val="00FB517D"/>
    <w:rsid w:val="00FF0EF1"/>
    <w:rsid w:val="00FF2EC3"/>
    <w:rsid w:val="00FF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7D98E7"/>
  <w15:docId w15:val="{04E718D0-579B-4F63-B61B-699A3CE4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4F"/>
  </w:style>
  <w:style w:type="paragraph" w:styleId="Heading1">
    <w:name w:val="heading 1"/>
    <w:basedOn w:val="Normal"/>
    <w:next w:val="Normal"/>
    <w:link w:val="Heading1Char"/>
    <w:uiPriority w:val="9"/>
    <w:qFormat/>
    <w:rsid w:val="00DC3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2784"/>
    <w:pPr>
      <w:keepNext/>
      <w:outlineLvl w:val="1"/>
    </w:pPr>
    <w:rPr>
      <w:rFonts w:eastAsia="Times New Roman" w:cs="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659"/>
    <w:rPr>
      <w:rFonts w:asciiTheme="majorHAnsi" w:eastAsiaTheme="majorEastAsia" w:hAnsiTheme="majorHAnsi" w:cstheme="majorBidi"/>
      <w:b/>
      <w:bCs/>
      <w:color w:val="365F91" w:themeColor="accent1" w:themeShade="BF"/>
      <w:sz w:val="28"/>
      <w:szCs w:val="28"/>
    </w:rPr>
  </w:style>
  <w:style w:type="paragraph" w:customStyle="1" w:styleId="ReturnAddress">
    <w:name w:val="Return Address"/>
    <w:basedOn w:val="Normal"/>
    <w:rsid w:val="00DC3659"/>
    <w:pPr>
      <w:jc w:val="center"/>
    </w:pPr>
    <w:rPr>
      <w:rFonts w:ascii="Garamond" w:eastAsia="Times New Roman" w:hAnsi="Garamond"/>
      <w:spacing w:val="-3"/>
      <w:szCs w:val="20"/>
    </w:rPr>
  </w:style>
  <w:style w:type="paragraph" w:styleId="BalloonText">
    <w:name w:val="Balloon Text"/>
    <w:basedOn w:val="Normal"/>
    <w:link w:val="BalloonTextChar"/>
    <w:uiPriority w:val="99"/>
    <w:semiHidden/>
    <w:unhideWhenUsed/>
    <w:rsid w:val="00DC3659"/>
    <w:rPr>
      <w:rFonts w:cs="Tahoma"/>
      <w:sz w:val="16"/>
      <w:szCs w:val="16"/>
    </w:rPr>
  </w:style>
  <w:style w:type="character" w:customStyle="1" w:styleId="BalloonTextChar">
    <w:name w:val="Balloon Text Char"/>
    <w:basedOn w:val="DefaultParagraphFont"/>
    <w:link w:val="BalloonText"/>
    <w:uiPriority w:val="99"/>
    <w:semiHidden/>
    <w:rsid w:val="00DC3659"/>
    <w:rPr>
      <w:rFonts w:cs="Tahoma"/>
      <w:sz w:val="16"/>
      <w:szCs w:val="16"/>
    </w:rPr>
  </w:style>
  <w:style w:type="paragraph" w:styleId="Header">
    <w:name w:val="header"/>
    <w:basedOn w:val="Normal"/>
    <w:link w:val="HeaderChar"/>
    <w:uiPriority w:val="99"/>
    <w:unhideWhenUsed/>
    <w:rsid w:val="00DC3659"/>
    <w:pPr>
      <w:tabs>
        <w:tab w:val="center" w:pos="4680"/>
        <w:tab w:val="right" w:pos="9360"/>
      </w:tabs>
    </w:pPr>
  </w:style>
  <w:style w:type="character" w:customStyle="1" w:styleId="HeaderChar">
    <w:name w:val="Header Char"/>
    <w:basedOn w:val="DefaultParagraphFont"/>
    <w:link w:val="Header"/>
    <w:uiPriority w:val="99"/>
    <w:rsid w:val="00DC3659"/>
  </w:style>
  <w:style w:type="paragraph" w:styleId="Footer">
    <w:name w:val="footer"/>
    <w:basedOn w:val="Normal"/>
    <w:link w:val="FooterChar"/>
    <w:uiPriority w:val="99"/>
    <w:unhideWhenUsed/>
    <w:rsid w:val="00DC3659"/>
    <w:pPr>
      <w:tabs>
        <w:tab w:val="center" w:pos="4680"/>
        <w:tab w:val="right" w:pos="9360"/>
      </w:tabs>
    </w:pPr>
  </w:style>
  <w:style w:type="character" w:customStyle="1" w:styleId="FooterChar">
    <w:name w:val="Footer Char"/>
    <w:basedOn w:val="DefaultParagraphFont"/>
    <w:link w:val="Footer"/>
    <w:uiPriority w:val="99"/>
    <w:rsid w:val="00DC3659"/>
  </w:style>
  <w:style w:type="paragraph" w:styleId="ListParagraph">
    <w:name w:val="List Paragraph"/>
    <w:basedOn w:val="Normal"/>
    <w:uiPriority w:val="34"/>
    <w:qFormat/>
    <w:rsid w:val="00CF59D7"/>
    <w:pPr>
      <w:ind w:left="720"/>
      <w:contextualSpacing/>
    </w:pPr>
  </w:style>
  <w:style w:type="paragraph" w:styleId="Revision">
    <w:name w:val="Revision"/>
    <w:hidden/>
    <w:uiPriority w:val="99"/>
    <w:semiHidden/>
    <w:rsid w:val="00077634"/>
  </w:style>
  <w:style w:type="character" w:styleId="CommentReference">
    <w:name w:val="annotation reference"/>
    <w:basedOn w:val="DefaultParagraphFont"/>
    <w:uiPriority w:val="99"/>
    <w:semiHidden/>
    <w:unhideWhenUsed/>
    <w:rsid w:val="00077634"/>
    <w:rPr>
      <w:sz w:val="16"/>
      <w:szCs w:val="16"/>
    </w:rPr>
  </w:style>
  <w:style w:type="paragraph" w:styleId="CommentText">
    <w:name w:val="annotation text"/>
    <w:basedOn w:val="Normal"/>
    <w:link w:val="CommentTextChar"/>
    <w:uiPriority w:val="99"/>
    <w:semiHidden/>
    <w:unhideWhenUsed/>
    <w:rsid w:val="00077634"/>
    <w:rPr>
      <w:szCs w:val="20"/>
    </w:rPr>
  </w:style>
  <w:style w:type="character" w:customStyle="1" w:styleId="CommentTextChar">
    <w:name w:val="Comment Text Char"/>
    <w:basedOn w:val="DefaultParagraphFont"/>
    <w:link w:val="CommentText"/>
    <w:uiPriority w:val="99"/>
    <w:semiHidden/>
    <w:rsid w:val="00077634"/>
    <w:rPr>
      <w:szCs w:val="20"/>
    </w:rPr>
  </w:style>
  <w:style w:type="paragraph" w:styleId="CommentSubject">
    <w:name w:val="annotation subject"/>
    <w:basedOn w:val="CommentText"/>
    <w:next w:val="CommentText"/>
    <w:link w:val="CommentSubjectChar"/>
    <w:uiPriority w:val="99"/>
    <w:unhideWhenUsed/>
    <w:rsid w:val="00077634"/>
    <w:rPr>
      <w:b/>
      <w:bCs/>
    </w:rPr>
  </w:style>
  <w:style w:type="character" w:customStyle="1" w:styleId="CommentSubjectChar">
    <w:name w:val="Comment Subject Char"/>
    <w:basedOn w:val="CommentTextChar"/>
    <w:link w:val="CommentSubject"/>
    <w:uiPriority w:val="99"/>
    <w:rsid w:val="00077634"/>
    <w:rPr>
      <w:b/>
      <w:bCs/>
      <w:szCs w:val="20"/>
    </w:rPr>
  </w:style>
  <w:style w:type="character" w:customStyle="1" w:styleId="sccourseinline">
    <w:name w:val="sc_courseinline"/>
    <w:basedOn w:val="DefaultParagraphFont"/>
    <w:rsid w:val="00A63D92"/>
  </w:style>
  <w:style w:type="character" w:styleId="Hyperlink">
    <w:name w:val="Hyperlink"/>
    <w:basedOn w:val="DefaultParagraphFont"/>
    <w:uiPriority w:val="99"/>
    <w:semiHidden/>
    <w:unhideWhenUsed/>
    <w:rsid w:val="00A63D92"/>
    <w:rPr>
      <w:color w:val="0000FF"/>
      <w:u w:val="single"/>
    </w:rPr>
  </w:style>
  <w:style w:type="character" w:customStyle="1" w:styleId="Heading2Char">
    <w:name w:val="Heading 2 Char"/>
    <w:basedOn w:val="DefaultParagraphFont"/>
    <w:link w:val="Heading2"/>
    <w:uiPriority w:val="9"/>
    <w:rsid w:val="00922784"/>
    <w:rPr>
      <w:rFonts w:eastAsia="Times New Roman" w:cs="Tahoma"/>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3886">
      <w:bodyDiv w:val="1"/>
      <w:marLeft w:val="0"/>
      <w:marRight w:val="0"/>
      <w:marTop w:val="0"/>
      <w:marBottom w:val="0"/>
      <w:divBdr>
        <w:top w:val="none" w:sz="0" w:space="0" w:color="auto"/>
        <w:left w:val="none" w:sz="0" w:space="0" w:color="auto"/>
        <w:bottom w:val="none" w:sz="0" w:space="0" w:color="auto"/>
        <w:right w:val="none" w:sz="0" w:space="0" w:color="auto"/>
      </w:divBdr>
    </w:div>
    <w:div w:id="482893658">
      <w:bodyDiv w:val="1"/>
      <w:marLeft w:val="0"/>
      <w:marRight w:val="0"/>
      <w:marTop w:val="0"/>
      <w:marBottom w:val="0"/>
      <w:divBdr>
        <w:top w:val="none" w:sz="0" w:space="0" w:color="auto"/>
        <w:left w:val="none" w:sz="0" w:space="0" w:color="auto"/>
        <w:bottom w:val="none" w:sz="0" w:space="0" w:color="auto"/>
        <w:right w:val="none" w:sz="0" w:space="0" w:color="auto"/>
      </w:divBdr>
    </w:div>
    <w:div w:id="13517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7C25-8AFD-4458-87B3-72F35C99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20</Pages>
  <Words>4925</Words>
  <Characters>28765</Characters>
  <Application>Microsoft Office Word</Application>
  <DocSecurity>0</DocSecurity>
  <Lines>777</Lines>
  <Paragraphs>285</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mdecker</dc:creator>
  <cp:lastModifiedBy>Amy Shapen</cp:lastModifiedBy>
  <cp:revision>33</cp:revision>
  <cp:lastPrinted>2025-01-17T17:45:00Z</cp:lastPrinted>
  <dcterms:created xsi:type="dcterms:W3CDTF">2021-05-31T17:10:00Z</dcterms:created>
  <dcterms:modified xsi:type="dcterms:W3CDTF">2026-01-27T22:57:00Z</dcterms:modified>
</cp:coreProperties>
</file>