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332EF7" w:rsidP="005857F2">
            <w:r>
              <w:t>10.20.17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223160" w:rsidRDefault="00332EF7" w:rsidP="000F2D64">
            <w:pPr>
              <w:rPr>
                <w:highlight w:val="yellow"/>
              </w:rPr>
            </w:pPr>
            <w:r w:rsidRPr="00332EF7">
              <w:t>Vickery Viles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332EF7">
            <w:r>
              <w:t>1:30-2:30pm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332EF7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332EF7">
            <w:r>
              <w:t>Vickery Viles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426709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937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426709" w:rsidRDefault="00426709" w:rsidP="00E2692C"/>
        </w:tc>
        <w:tc>
          <w:tcPr>
            <w:tcW w:w="1342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332EF7" w:rsidP="00E2692C">
            <w:r>
              <w:t>Betsy Julian</w:t>
            </w:r>
          </w:p>
        </w:tc>
        <w:tc>
          <w:tcPr>
            <w:tcW w:w="163" w:type="pct"/>
          </w:tcPr>
          <w:p w:rsidR="00426709" w:rsidRDefault="00426709" w:rsidP="00E2692C"/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Pr="00465A68" w:rsidRDefault="00332EF7" w:rsidP="00E2692C">
            <w:r>
              <w:t>Michele Decker</w:t>
            </w:r>
          </w:p>
        </w:tc>
        <w:tc>
          <w:tcPr>
            <w:tcW w:w="163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1061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937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218" w:type="pct"/>
          </w:tcPr>
          <w:p w:rsidR="00426709" w:rsidRDefault="00426709" w:rsidP="00E2692C"/>
        </w:tc>
        <w:tc>
          <w:tcPr>
            <w:tcW w:w="1342" w:type="pct"/>
          </w:tcPr>
          <w:p w:rsidR="00426709" w:rsidRDefault="00426709" w:rsidP="00E2692C"/>
        </w:tc>
        <w:tc>
          <w:tcPr>
            <w:tcW w:w="163" w:type="pct"/>
          </w:tcPr>
          <w:p w:rsidR="00426709" w:rsidRDefault="00426709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332EF7" w:rsidP="00C12B7C">
      <w:pPr>
        <w:pStyle w:val="ListParagraph"/>
        <w:numPr>
          <w:ilvl w:val="0"/>
          <w:numId w:val="25"/>
        </w:numPr>
      </w:pPr>
      <w:r>
        <w:t>Call to order (5 minutes), Vickery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FE4C81" w:rsidRDefault="00FE4C81" w:rsidP="00FE4C81">
      <w:pPr>
        <w:pStyle w:val="ListParagraph"/>
        <w:numPr>
          <w:ilvl w:val="0"/>
          <w:numId w:val="25"/>
        </w:numPr>
      </w:pPr>
      <w:r>
        <w:t xml:space="preserve">Review of Charge, Wayne </w:t>
      </w:r>
    </w:p>
    <w:p w:rsidR="00FE4C81" w:rsidRDefault="00FE4C81" w:rsidP="00FE4C81">
      <w:pPr>
        <w:pStyle w:val="ListParagraph"/>
        <w:numPr>
          <w:ilvl w:val="0"/>
          <w:numId w:val="25"/>
        </w:numPr>
      </w:pPr>
      <w:r>
        <w:t>Review of 2016-17 work</w:t>
      </w:r>
    </w:p>
    <w:p w:rsidR="00FE4C81" w:rsidRDefault="00FE4C81" w:rsidP="00FE4C81">
      <w:pPr>
        <w:pStyle w:val="ListParagraph"/>
        <w:numPr>
          <w:ilvl w:val="1"/>
          <w:numId w:val="25"/>
        </w:numPr>
      </w:pPr>
      <w:r>
        <w:t>End of Year report</w:t>
      </w:r>
    </w:p>
    <w:p w:rsidR="00332EF7" w:rsidRDefault="00332EF7" w:rsidP="00332EF7">
      <w:pPr>
        <w:pStyle w:val="ListParagraph"/>
        <w:numPr>
          <w:ilvl w:val="0"/>
          <w:numId w:val="25"/>
        </w:numPr>
      </w:pPr>
      <w:r>
        <w:t xml:space="preserve">Structure of meetings for </w:t>
      </w:r>
      <w:r w:rsidR="00FE4C81">
        <w:t>2017-18</w:t>
      </w:r>
      <w:r>
        <w:t>, Vickery</w:t>
      </w:r>
    </w:p>
    <w:p w:rsidR="00332EF7" w:rsidRDefault="00332EF7" w:rsidP="00332EF7">
      <w:pPr>
        <w:pStyle w:val="ListParagraph"/>
        <w:numPr>
          <w:ilvl w:val="1"/>
          <w:numId w:val="25"/>
        </w:numPr>
      </w:pPr>
      <w:r>
        <w:t xml:space="preserve">Web site, </w:t>
      </w:r>
      <w:r w:rsidR="00FE4C81">
        <w:t>N drive</w:t>
      </w:r>
      <w:r>
        <w:t xml:space="preserve"> </w:t>
      </w:r>
    </w:p>
    <w:p w:rsidR="00332EF7" w:rsidRDefault="00332EF7" w:rsidP="00332EF7">
      <w:pPr>
        <w:pStyle w:val="ListParagraph"/>
        <w:numPr>
          <w:ilvl w:val="1"/>
          <w:numId w:val="25"/>
        </w:numPr>
      </w:pPr>
      <w:r w:rsidRPr="00D67FD6">
        <w:t xml:space="preserve">Conducting </w:t>
      </w:r>
      <w:r>
        <w:t>meeti</w:t>
      </w:r>
      <w:r w:rsidR="00FE4C81">
        <w:t>ngs: frequency, duration, notes</w:t>
      </w:r>
      <w:r>
        <w:t xml:space="preserve"> </w:t>
      </w:r>
    </w:p>
    <w:p w:rsidR="00FE4C81" w:rsidRDefault="00FE4C81" w:rsidP="00332EF7">
      <w:pPr>
        <w:pStyle w:val="ListParagraph"/>
        <w:numPr>
          <w:ilvl w:val="1"/>
          <w:numId w:val="25"/>
        </w:numPr>
      </w:pPr>
      <w:r>
        <w:t>When should we set up winter, spring meetings</w:t>
      </w:r>
    </w:p>
    <w:p w:rsidR="00FE4C81" w:rsidRDefault="00FE4C81" w:rsidP="00332EF7">
      <w:pPr>
        <w:pStyle w:val="ListParagraph"/>
        <w:numPr>
          <w:ilvl w:val="1"/>
          <w:numId w:val="25"/>
        </w:numPr>
      </w:pPr>
      <w:r>
        <w:t>Review of agenda template (Parking Lot)</w:t>
      </w:r>
    </w:p>
    <w:p w:rsidR="00332EF7" w:rsidRDefault="00332EF7" w:rsidP="00332EF7">
      <w:pPr>
        <w:pStyle w:val="ListParagraph"/>
        <w:numPr>
          <w:ilvl w:val="0"/>
          <w:numId w:val="25"/>
        </w:numPr>
      </w:pPr>
      <w:r>
        <w:t>Election of chair</w:t>
      </w:r>
    </w:p>
    <w:p w:rsidR="00332EF7" w:rsidRDefault="00332EF7" w:rsidP="00332EF7">
      <w:pPr>
        <w:pStyle w:val="ListParagraph"/>
        <w:numPr>
          <w:ilvl w:val="0"/>
          <w:numId w:val="25"/>
        </w:numPr>
      </w:pPr>
      <w:r>
        <w:t>Plan for next meeting, All</w:t>
      </w:r>
    </w:p>
    <w:p w:rsidR="00332EF7" w:rsidRDefault="00332EF7" w:rsidP="00332EF7"/>
    <w:p w:rsidR="00332EF7" w:rsidRDefault="00332EF7" w:rsidP="00332EF7">
      <w:r>
        <w:t>Next meeting</w:t>
      </w:r>
      <w:r w:rsidR="00FE4C81">
        <w:t>s</w:t>
      </w:r>
      <w:r>
        <w:t xml:space="preserve">: </w:t>
      </w:r>
    </w:p>
    <w:p w:rsidR="00FE4C81" w:rsidRDefault="00FE4C81" w:rsidP="00332EF7">
      <w:r>
        <w:t>Nov. 3</w:t>
      </w:r>
    </w:p>
    <w:p w:rsidR="00FE4C81" w:rsidRDefault="00FE4C81" w:rsidP="00332EF7">
      <w:r>
        <w:t>Nov. 17</w:t>
      </w:r>
    </w:p>
    <w:p w:rsidR="00FE4C81" w:rsidRDefault="00FE4C81" w:rsidP="00332EF7">
      <w:r>
        <w:t>Dec. 1</w:t>
      </w:r>
    </w:p>
    <w:p w:rsidR="00FE4C81" w:rsidRDefault="00FE4C81" w:rsidP="00332EF7">
      <w:r>
        <w:t>Dec. 15</w:t>
      </w:r>
    </w:p>
    <w:p w:rsidR="00332EF7" w:rsidRDefault="00332EF7" w:rsidP="00332EF7"/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 xml:space="preserve">How to assess/measure 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Cycle of Assessment image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>
      <w:bookmarkStart w:id="0" w:name="_GoBack"/>
      <w:bookmarkEnd w:id="0"/>
    </w:p>
    <w:sectPr w:rsidR="00C12B7C" w:rsidRPr="00C80F7A" w:rsidSect="0071574A">
      <w:headerReference w:type="default" r:id="rId8"/>
      <w:footerReference w:type="default" r:id="rId9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FE4C81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E1D79"/>
    <w:rsid w:val="002F487E"/>
    <w:rsid w:val="003169F0"/>
    <w:rsid w:val="00320C7F"/>
    <w:rsid w:val="003261DA"/>
    <w:rsid w:val="00332EF7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1D88-AC86-4AE2-A69B-5FB4E60D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2</cp:revision>
  <cp:lastPrinted>2015-04-14T18:24:00Z</cp:lastPrinted>
  <dcterms:created xsi:type="dcterms:W3CDTF">2017-10-20T18:52:00Z</dcterms:created>
  <dcterms:modified xsi:type="dcterms:W3CDTF">2017-10-20T18:52:00Z</dcterms:modified>
</cp:coreProperties>
</file>